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639"/>
      </w:tblGrid>
      <w:tr w:rsidR="00ED47F4" w:rsidRPr="009F6408" w:rsidTr="00DB355F">
        <w:tc>
          <w:tcPr>
            <w:tcW w:w="1056" w:type="dxa"/>
            <w:shd w:val="clear" w:color="auto" w:fill="auto"/>
            <w:vAlign w:val="center"/>
          </w:tcPr>
          <w:p w:rsidR="00ED47F4" w:rsidRPr="009F6408" w:rsidRDefault="00E84347" w:rsidP="00DB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14"/>
                <w:sz w:val="24"/>
                <w:szCs w:val="24"/>
                <w:u w:val="single"/>
                <w:lang w:eastAsia="hr-HR"/>
              </w:rPr>
              <w:drawing>
                <wp:inline distT="0" distB="0" distL="0" distR="0">
                  <wp:extent cx="533400" cy="819150"/>
                  <wp:effectExtent l="0" t="0" r="0" b="0"/>
                  <wp:docPr id="1" name="Slika 1" descr="arhi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hi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ED47F4" w:rsidRPr="009F6408" w:rsidRDefault="00ED47F4" w:rsidP="00DB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 w:rsidRPr="009F640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HRVATSKI </w:t>
            </w:r>
            <w:r w:rsidRPr="009F6408">
              <w:rPr>
                <w:rFonts w:ascii="Times New Roman" w:eastAsia="Times New Roman" w:hAnsi="Times New Roman"/>
                <w:spacing w:val="14"/>
                <w:sz w:val="24"/>
                <w:szCs w:val="24"/>
                <w:u w:val="single"/>
                <w:lang w:eastAsia="hr-HR"/>
              </w:rPr>
              <w:t>DRŽAVNI</w:t>
            </w:r>
            <w:r w:rsidRPr="009F640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 ARHIV</w:t>
            </w:r>
          </w:p>
          <w:p w:rsidR="00ED47F4" w:rsidRPr="009F6408" w:rsidRDefault="00ED47F4" w:rsidP="00DB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F64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Marulićev trg 21, 10000 Zagreb, Hrvatska</w:t>
            </w:r>
          </w:p>
          <w:p w:rsidR="00ED47F4" w:rsidRPr="009F6408" w:rsidRDefault="00ED47F4" w:rsidP="00DB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F64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tel: 385 (1) 48 01 999, fax: 385 (1) 48 29 000</w:t>
            </w:r>
          </w:p>
          <w:p w:rsidR="00ED47F4" w:rsidRPr="009F6408" w:rsidRDefault="00ED47F4" w:rsidP="00DB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F64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www: http://www.arhiv.hr, e-mail: hda@arhiv.hr</w:t>
            </w:r>
          </w:p>
        </w:tc>
      </w:tr>
    </w:tbl>
    <w:p w:rsidR="00ED47F4" w:rsidRPr="009F6408" w:rsidRDefault="00ED47F4" w:rsidP="007A45C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D47F4" w:rsidRPr="009F6408" w:rsidRDefault="00ED47F4" w:rsidP="007A45C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D47F4" w:rsidRPr="009F6408" w:rsidRDefault="00ED47F4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KLASA:</w:t>
      </w:r>
      <w:r w:rsidR="00DB675D" w:rsidRPr="009F6408">
        <w:rPr>
          <w:rFonts w:ascii="Times New Roman" w:hAnsi="Times New Roman"/>
          <w:sz w:val="24"/>
          <w:szCs w:val="24"/>
        </w:rPr>
        <w:t xml:space="preserve"> </w:t>
      </w:r>
      <w:r w:rsidR="00E84347">
        <w:rPr>
          <w:rFonts w:ascii="Times New Roman" w:hAnsi="Times New Roman"/>
          <w:sz w:val="24"/>
          <w:szCs w:val="24"/>
        </w:rPr>
        <w:t>400-02/22-01/02</w:t>
      </w:r>
    </w:p>
    <w:p w:rsidR="00ED47F4" w:rsidRPr="009F6408" w:rsidRDefault="00ED47F4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URBROJ:</w:t>
      </w:r>
      <w:r w:rsidR="00E84347">
        <w:rPr>
          <w:rFonts w:ascii="Times New Roman" w:hAnsi="Times New Roman"/>
          <w:sz w:val="24"/>
          <w:szCs w:val="24"/>
        </w:rPr>
        <w:t xml:space="preserve"> 565-02/2-23-11</w:t>
      </w:r>
      <w:bookmarkStart w:id="0" w:name="_GoBack"/>
      <w:bookmarkEnd w:id="0"/>
    </w:p>
    <w:p w:rsidR="00ED47F4" w:rsidRPr="009F6408" w:rsidRDefault="00ED47F4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 xml:space="preserve">ZAGREB, </w:t>
      </w:r>
      <w:r w:rsidR="008303B7" w:rsidRPr="009F6408">
        <w:rPr>
          <w:rFonts w:ascii="Times New Roman" w:hAnsi="Times New Roman"/>
          <w:sz w:val="24"/>
          <w:szCs w:val="24"/>
        </w:rPr>
        <w:t>16</w:t>
      </w:r>
      <w:r w:rsidR="00EB081D" w:rsidRPr="009F6408">
        <w:rPr>
          <w:rFonts w:ascii="Times New Roman" w:hAnsi="Times New Roman"/>
          <w:sz w:val="24"/>
          <w:szCs w:val="24"/>
        </w:rPr>
        <w:t xml:space="preserve">. </w:t>
      </w:r>
      <w:r w:rsidR="008303B7" w:rsidRPr="009F6408">
        <w:rPr>
          <w:rFonts w:ascii="Times New Roman" w:hAnsi="Times New Roman"/>
          <w:sz w:val="24"/>
          <w:szCs w:val="24"/>
        </w:rPr>
        <w:t>kolovoza</w:t>
      </w:r>
      <w:r w:rsidR="00EB081D" w:rsidRPr="009F6408">
        <w:rPr>
          <w:rFonts w:ascii="Times New Roman" w:hAnsi="Times New Roman"/>
          <w:sz w:val="24"/>
          <w:szCs w:val="24"/>
        </w:rPr>
        <w:t xml:space="preserve"> 2023</w:t>
      </w:r>
      <w:r w:rsidRPr="009F6408">
        <w:rPr>
          <w:rFonts w:ascii="Times New Roman" w:hAnsi="Times New Roman"/>
          <w:sz w:val="24"/>
          <w:szCs w:val="24"/>
        </w:rPr>
        <w:t xml:space="preserve">. </w:t>
      </w:r>
      <w:r w:rsidR="00332F41" w:rsidRPr="009F6408">
        <w:rPr>
          <w:rFonts w:ascii="Times New Roman" w:hAnsi="Times New Roman"/>
          <w:sz w:val="24"/>
          <w:szCs w:val="24"/>
        </w:rPr>
        <w:t>g</w:t>
      </w:r>
      <w:r w:rsidRPr="009F6408">
        <w:rPr>
          <w:rFonts w:ascii="Times New Roman" w:hAnsi="Times New Roman"/>
          <w:sz w:val="24"/>
          <w:szCs w:val="24"/>
        </w:rPr>
        <w:t>odine</w:t>
      </w:r>
    </w:p>
    <w:p w:rsidR="00332F41" w:rsidRPr="009F6408" w:rsidRDefault="00332F41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 xml:space="preserve">Šifra korisnika: </w:t>
      </w:r>
      <w:r w:rsidR="0010315A" w:rsidRPr="009F6408">
        <w:rPr>
          <w:rFonts w:ascii="Times New Roman" w:hAnsi="Times New Roman"/>
          <w:sz w:val="24"/>
          <w:szCs w:val="24"/>
        </w:rPr>
        <w:t>764</w:t>
      </w:r>
    </w:p>
    <w:p w:rsidR="00332F41" w:rsidRPr="009F6408" w:rsidRDefault="00332F41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Naziv korisnika: Hrvatski državni arhiv</w:t>
      </w:r>
    </w:p>
    <w:p w:rsidR="00ED47F4" w:rsidRPr="009F6408" w:rsidRDefault="00ED47F4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562" w:rsidRPr="009F6408" w:rsidRDefault="00E01562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9F6408" w:rsidRDefault="007F5E31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9F6408" w:rsidRDefault="007F5E31" w:rsidP="007F5E31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408">
        <w:rPr>
          <w:rFonts w:ascii="Times New Roman" w:hAnsi="Times New Roman"/>
          <w:b/>
          <w:sz w:val="24"/>
          <w:szCs w:val="24"/>
        </w:rPr>
        <w:t>PREDMET: Obrazloženje općeg dijela polugodišnjeg izvještaja o izvršenju financijskog plana Hrvatskog državnog arhiva za od 1. siječnja do 30. lipnja 2023. godine</w:t>
      </w:r>
    </w:p>
    <w:p w:rsidR="007F5E31" w:rsidRPr="009F6408" w:rsidRDefault="007F5E31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9F6408" w:rsidRDefault="00ED47F4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47F4" w:rsidRPr="009F6408" w:rsidRDefault="00761DD2" w:rsidP="003A78A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Sukladno Zakonu</w:t>
      </w:r>
      <w:r w:rsidR="00ED47F4" w:rsidRPr="009F6408">
        <w:rPr>
          <w:rFonts w:ascii="Times New Roman" w:hAnsi="Times New Roman"/>
          <w:sz w:val="24"/>
          <w:szCs w:val="24"/>
        </w:rPr>
        <w:t xml:space="preserve"> o proračunu (NN broj </w:t>
      </w:r>
      <w:r w:rsidR="00921CFB" w:rsidRPr="009F6408">
        <w:rPr>
          <w:rFonts w:ascii="Times New Roman" w:hAnsi="Times New Roman"/>
          <w:sz w:val="24"/>
          <w:szCs w:val="24"/>
        </w:rPr>
        <w:t>144/21</w:t>
      </w:r>
      <w:r w:rsidR="00ED47F4" w:rsidRPr="009F6408">
        <w:rPr>
          <w:rFonts w:ascii="Times New Roman" w:hAnsi="Times New Roman"/>
          <w:sz w:val="24"/>
          <w:szCs w:val="24"/>
        </w:rPr>
        <w:t>)</w:t>
      </w:r>
      <w:r w:rsidR="008303B7" w:rsidRPr="009F6408">
        <w:rPr>
          <w:rFonts w:ascii="Times New Roman" w:hAnsi="Times New Roman"/>
          <w:sz w:val="24"/>
          <w:szCs w:val="24"/>
        </w:rPr>
        <w:t>, Pravilniku o polugodišnjem i godišnjem izvještaju o izvršenju proračuna i financijskog plana (NN broj 85/23)</w:t>
      </w:r>
      <w:r w:rsidR="00ED47F4" w:rsidRPr="009F6408">
        <w:rPr>
          <w:rFonts w:ascii="Times New Roman" w:hAnsi="Times New Roman"/>
          <w:sz w:val="24"/>
          <w:szCs w:val="24"/>
        </w:rPr>
        <w:t xml:space="preserve"> </w:t>
      </w:r>
      <w:r w:rsidR="008303B7" w:rsidRPr="009F6408">
        <w:rPr>
          <w:rFonts w:ascii="Times New Roman" w:hAnsi="Times New Roman"/>
          <w:sz w:val="24"/>
          <w:szCs w:val="24"/>
        </w:rPr>
        <w:t>i</w:t>
      </w:r>
      <w:r w:rsidR="00ED47F4" w:rsidRPr="009F6408">
        <w:rPr>
          <w:rFonts w:ascii="Times New Roman" w:hAnsi="Times New Roman"/>
          <w:sz w:val="24"/>
          <w:szCs w:val="24"/>
        </w:rPr>
        <w:t xml:space="preserve"> Uput</w:t>
      </w:r>
      <w:r w:rsidR="008303B7" w:rsidRPr="009F6408">
        <w:rPr>
          <w:rFonts w:ascii="Times New Roman" w:hAnsi="Times New Roman"/>
          <w:sz w:val="24"/>
          <w:szCs w:val="24"/>
        </w:rPr>
        <w:t>i</w:t>
      </w:r>
      <w:r w:rsidR="00ED47F4" w:rsidRPr="009F6408">
        <w:rPr>
          <w:rFonts w:ascii="Times New Roman" w:hAnsi="Times New Roman"/>
          <w:sz w:val="24"/>
          <w:szCs w:val="24"/>
        </w:rPr>
        <w:t xml:space="preserve"> Ministarstva </w:t>
      </w:r>
      <w:r w:rsidR="00E6770B" w:rsidRPr="009F6408">
        <w:rPr>
          <w:rFonts w:ascii="Times New Roman" w:hAnsi="Times New Roman"/>
          <w:sz w:val="24"/>
          <w:szCs w:val="24"/>
        </w:rPr>
        <w:t xml:space="preserve">financija od </w:t>
      </w:r>
      <w:r w:rsidR="008303B7" w:rsidRPr="009F6408">
        <w:rPr>
          <w:rFonts w:ascii="Times New Roman" w:hAnsi="Times New Roman"/>
          <w:sz w:val="24"/>
          <w:szCs w:val="24"/>
        </w:rPr>
        <w:t>25</w:t>
      </w:r>
      <w:r w:rsidR="00921CFB" w:rsidRPr="009F6408">
        <w:rPr>
          <w:rFonts w:ascii="Times New Roman" w:hAnsi="Times New Roman"/>
          <w:sz w:val="24"/>
          <w:szCs w:val="24"/>
        </w:rPr>
        <w:t xml:space="preserve">. </w:t>
      </w:r>
      <w:r w:rsidR="008303B7" w:rsidRPr="009F6408">
        <w:rPr>
          <w:rFonts w:ascii="Times New Roman" w:hAnsi="Times New Roman"/>
          <w:sz w:val="24"/>
          <w:szCs w:val="24"/>
        </w:rPr>
        <w:t>srpnja 2023</w:t>
      </w:r>
      <w:r w:rsidR="00E6770B" w:rsidRPr="009F6408">
        <w:rPr>
          <w:rFonts w:ascii="Times New Roman" w:hAnsi="Times New Roman"/>
          <w:sz w:val="24"/>
          <w:szCs w:val="24"/>
        </w:rPr>
        <w:t xml:space="preserve">. godine </w:t>
      </w:r>
      <w:r w:rsidR="00ED47F4" w:rsidRPr="009F6408">
        <w:rPr>
          <w:rFonts w:ascii="Times New Roman" w:hAnsi="Times New Roman"/>
          <w:sz w:val="24"/>
          <w:szCs w:val="24"/>
        </w:rPr>
        <w:t xml:space="preserve">proračunski korisnici dužni su </w:t>
      </w:r>
      <w:r w:rsidRPr="009F6408">
        <w:rPr>
          <w:rFonts w:ascii="Times New Roman" w:hAnsi="Times New Roman"/>
          <w:sz w:val="24"/>
          <w:szCs w:val="24"/>
        </w:rPr>
        <w:t xml:space="preserve">izraditi </w:t>
      </w:r>
      <w:r w:rsidR="008303B7" w:rsidRPr="009F6408">
        <w:rPr>
          <w:rFonts w:ascii="Times New Roman" w:hAnsi="Times New Roman"/>
          <w:sz w:val="24"/>
          <w:szCs w:val="24"/>
        </w:rPr>
        <w:t>polugodišnji izvještaj o izvršenju financijskog plana za 2023. godinu</w:t>
      </w:r>
      <w:r w:rsidRPr="009F6408">
        <w:rPr>
          <w:rFonts w:ascii="Times New Roman" w:hAnsi="Times New Roman"/>
          <w:sz w:val="24"/>
          <w:szCs w:val="24"/>
        </w:rPr>
        <w:t>.</w:t>
      </w:r>
      <w:r w:rsidR="007F5E31" w:rsidRPr="009F6408">
        <w:rPr>
          <w:rFonts w:ascii="Times New Roman" w:hAnsi="Times New Roman"/>
          <w:sz w:val="24"/>
          <w:szCs w:val="24"/>
        </w:rPr>
        <w:t xml:space="preserve"> Navedenim je Pravilnikom propisano da se polugodišnji izvještaj o izvršenju financijskog plana izrađuje tako da sadrži opći i posebni dio polugodišnjeg izvještaja o izvršenju financijskog plana, obrazloženje i posebne izvještaje.</w:t>
      </w:r>
    </w:p>
    <w:p w:rsidR="003A78AF" w:rsidRPr="009F6408" w:rsidRDefault="003A78AF" w:rsidP="003A78A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8AF" w:rsidRPr="009F6408" w:rsidRDefault="003A78AF" w:rsidP="00FE2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F6408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Obrazloženje općeg dijela polugodišnjeg izvještaja o izvršenju financijskog plana </w:t>
      </w:r>
      <w:r w:rsidR="00FE220C" w:rsidRPr="009F6408">
        <w:rPr>
          <w:rFonts w:ascii="Times New Roman" w:hAnsi="Times New Roman"/>
          <w:color w:val="000000"/>
          <w:sz w:val="24"/>
          <w:szCs w:val="24"/>
          <w:lang w:eastAsia="hr-HR"/>
        </w:rPr>
        <w:t>proračunskog korisnika sukladno članku 43. Pravilnika sadrži: obrazloženje ostvarenja prihoda i rashoda, primitaka i izdataka u izvještajnom razdoblju te obrazloženje ostvarenog prijenosa sredstava iz prethodne  godine i prijenosa sredstava u sljedeću godinu/razdoblje.</w:t>
      </w:r>
      <w:r w:rsidR="00F13217" w:rsidRPr="009F640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Obrazloženje ostvarenja prihoda i rashoda, primitaka i izdataka dopunjuje podatke iz Računa prihoda i rashoda i Računa financiranja.</w:t>
      </w:r>
    </w:p>
    <w:p w:rsidR="003A78AF" w:rsidRPr="009F6408" w:rsidRDefault="003A78AF" w:rsidP="003A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F640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9D41AA" w:rsidRPr="009F6408" w:rsidRDefault="009D41AA" w:rsidP="0004032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 xml:space="preserve">Hrvatski državni arhiv je javna ustanova od nacionalnog značaja koja obavlja arhivsku djelatnost kao javnu službu u skladu s odredbama Zakona o arhivskom gradivu i arhivima </w:t>
      </w:r>
      <w:r w:rsidRPr="009F6408">
        <w:rPr>
          <w:rFonts w:ascii="Times New Roman" w:hAnsi="Times New Roman"/>
          <w:sz w:val="24"/>
          <w:szCs w:val="24"/>
        </w:rPr>
        <w:lastRenderedPageBreak/>
        <w:t>(Narodne novine 61/18, 98/19</w:t>
      </w:r>
      <w:r w:rsidR="0004032F" w:rsidRPr="009F6408">
        <w:rPr>
          <w:rFonts w:ascii="Times New Roman" w:hAnsi="Times New Roman"/>
          <w:sz w:val="24"/>
          <w:szCs w:val="24"/>
        </w:rPr>
        <w:t xml:space="preserve"> i 114/22</w:t>
      </w:r>
      <w:r w:rsidRPr="009F6408">
        <w:rPr>
          <w:rFonts w:ascii="Times New Roman" w:hAnsi="Times New Roman"/>
          <w:sz w:val="24"/>
          <w:szCs w:val="24"/>
        </w:rPr>
        <w:t>) i Statutom HDA.</w:t>
      </w:r>
      <w:r w:rsidR="0004032F" w:rsidRPr="009F6408">
        <w:rPr>
          <w:rFonts w:ascii="Times New Roman" w:hAnsi="Times New Roman"/>
          <w:sz w:val="24"/>
          <w:szCs w:val="24"/>
        </w:rPr>
        <w:t xml:space="preserve"> </w:t>
      </w:r>
      <w:r w:rsidR="0003259F" w:rsidRPr="009F6408">
        <w:rPr>
          <w:rFonts w:ascii="Times New Roman" w:hAnsi="Times New Roman"/>
          <w:sz w:val="24"/>
          <w:szCs w:val="24"/>
        </w:rPr>
        <w:t xml:space="preserve">Nadležan je za dokumentarno i arhivsko gradivo </w:t>
      </w:r>
      <w:r w:rsidR="0003259F" w:rsidRPr="009F6408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nastalo radom stvaratelja gradiva koji su djelovali ili djeluju na čitavom ili većem dijelu područja Republike Hrvatske odnosno koji imaju značenje za Republiku Hrvatsku u cjelini. </w:t>
      </w:r>
      <w:r w:rsidR="002B0CC7" w:rsidRPr="009F6408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U arhivu se čuva više od </w:t>
      </w:r>
      <w:r w:rsidR="0004032F" w:rsidRPr="009F6408">
        <w:rPr>
          <w:rFonts w:ascii="Times New Roman" w:hAnsi="Times New Roman"/>
          <w:sz w:val="24"/>
          <w:szCs w:val="24"/>
        </w:rPr>
        <w:t>30</w:t>
      </w:r>
      <w:r w:rsidR="002B0CC7" w:rsidRPr="009F6408">
        <w:rPr>
          <w:rFonts w:ascii="Times New Roman" w:hAnsi="Times New Roman"/>
          <w:sz w:val="24"/>
          <w:szCs w:val="24"/>
        </w:rPr>
        <w:t>.</w:t>
      </w:r>
      <w:r w:rsidRPr="009F6408">
        <w:rPr>
          <w:rFonts w:ascii="Times New Roman" w:hAnsi="Times New Roman"/>
          <w:sz w:val="24"/>
          <w:szCs w:val="24"/>
        </w:rPr>
        <w:t>000 dužnih metara gradiva</w:t>
      </w:r>
      <w:r w:rsidR="002B0CC7" w:rsidRPr="009F6408">
        <w:rPr>
          <w:rFonts w:ascii="Times New Roman" w:hAnsi="Times New Roman"/>
          <w:sz w:val="24"/>
          <w:szCs w:val="24"/>
        </w:rPr>
        <w:t>, nastalog od 10. stoljeća do danas,</w:t>
      </w:r>
      <w:r w:rsidRPr="009F6408">
        <w:rPr>
          <w:rFonts w:ascii="Times New Roman" w:hAnsi="Times New Roman"/>
          <w:sz w:val="24"/>
          <w:szCs w:val="24"/>
        </w:rPr>
        <w:t xml:space="preserve"> raspoređeno</w:t>
      </w:r>
      <w:r w:rsidR="002B0CC7" w:rsidRPr="009F6408">
        <w:rPr>
          <w:rFonts w:ascii="Times New Roman" w:hAnsi="Times New Roman"/>
          <w:sz w:val="24"/>
          <w:szCs w:val="24"/>
        </w:rPr>
        <w:t>g</w:t>
      </w:r>
      <w:r w:rsidRPr="009F6408">
        <w:rPr>
          <w:rFonts w:ascii="Times New Roman" w:hAnsi="Times New Roman"/>
          <w:sz w:val="24"/>
          <w:szCs w:val="24"/>
        </w:rPr>
        <w:t xml:space="preserve"> u </w:t>
      </w:r>
      <w:r w:rsidR="002B0CC7" w:rsidRPr="009F6408">
        <w:rPr>
          <w:rFonts w:ascii="Times New Roman" w:hAnsi="Times New Roman"/>
          <w:sz w:val="24"/>
          <w:szCs w:val="24"/>
        </w:rPr>
        <w:t xml:space="preserve">oko </w:t>
      </w:r>
      <w:r w:rsidRPr="009F6408">
        <w:rPr>
          <w:rFonts w:ascii="Times New Roman" w:hAnsi="Times New Roman"/>
          <w:sz w:val="24"/>
          <w:szCs w:val="24"/>
        </w:rPr>
        <w:t>2150 arhivskih fondova i zbirki nastalih djelovanjem središnjih tijela državne uprave i pravosuđa, prosvjetnih, kulturnih, zdravstvenih i vojnih ustanova, kao i djelatnošću istaknutih pojedinaca i obitelji te hrvatskoga iseljeništva.</w:t>
      </w:r>
      <w:r w:rsidR="002D24EC" w:rsidRPr="009F6408">
        <w:rPr>
          <w:rFonts w:ascii="Times New Roman" w:hAnsi="Times New Roman"/>
          <w:sz w:val="24"/>
          <w:szCs w:val="24"/>
        </w:rPr>
        <w:t xml:space="preserve"> U sastavu Hrvatskog državnog arhiva djeluje nacionalni filmski arhiv, u kojem je pohranjena vrijedna nacionalna filmska baština s oko 6.000 naslova audiovizualnih djela i popratno filmsko gradivo.</w:t>
      </w:r>
    </w:p>
    <w:p w:rsidR="00242FE1" w:rsidRPr="009F6408" w:rsidRDefault="00242FE1" w:rsidP="0004032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2FE1" w:rsidRPr="009F6408" w:rsidRDefault="00242FE1" w:rsidP="0004032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Kao središnji i matični arhiv javne arhivske službe u Republici Hrvatskoj, Hrvatsko državni arhiv: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vodi i koordinira Sustav arhiva Republike Hrvatske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donosi smjernice, preporuke i upute u vezi sa stručnim radom u arhivima te čuvanjem, zaštitom i upravljanjem javnim dokumentarnim i arhivskim gradivom izvan arhiva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pruža stručnu pomoć i skrbi za unaprjeđenje stručnog rada u arhivima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daje mišljenje o programima rada državnih arhiva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priprema i usklađuje provedbu zajedničkih programa razvoja djelatnosti te drugih oblika suradnje u javnoj arhivskoj službi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skrbi za osposobljavanje i stručno usavršavanje na području upravljanja dokumentarnim i arhivskim gradivom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prikuplja podatke i dokumentaciju o arhivskome gradivu u inozemstvu koje je od važnosti za Republiku Hrvatsku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donosi ogledne popise s rokovima čuvanja dokumentarnoga gradiva za pojedina područja djelatnosti ili pojedine vrste poslova, nakon provedenog savjetovanja s javnošću.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uspostavlja i upravlja informacijskim sustavom za trajno osiguranje pristupa i mogućnosti korištenja gradiva preuzetog u digitalnom obliku</w:t>
      </w:r>
    </w:p>
    <w:p w:rsidR="0003259F" w:rsidRPr="009F6408" w:rsidRDefault="0003259F" w:rsidP="00242FE1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textAlignment w:val="baseline"/>
        <w:rPr>
          <w:color w:val="231F20"/>
        </w:rPr>
      </w:pPr>
      <w:r w:rsidRPr="009F6408">
        <w:rPr>
          <w:color w:val="231F20"/>
        </w:rPr>
        <w:t>obavlja druge poslove utvrđene ovim Zakonom i drugim propisima.</w:t>
      </w:r>
    </w:p>
    <w:p w:rsidR="0003259F" w:rsidRPr="009F6408" w:rsidRDefault="0003259F" w:rsidP="0004032F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A0F" w:rsidRPr="009F6408" w:rsidRDefault="00A652A4" w:rsidP="00063A0F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6408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63A0F" w:rsidRPr="009F640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Obrazloženje općeg dijela </w:t>
      </w:r>
      <w:r w:rsidR="0004032F" w:rsidRPr="009F6408">
        <w:rPr>
          <w:rFonts w:ascii="Times New Roman" w:hAnsi="Times New Roman"/>
          <w:b/>
          <w:sz w:val="24"/>
          <w:szCs w:val="24"/>
          <w:u w:val="single"/>
        </w:rPr>
        <w:t xml:space="preserve">polugodišnjeg izvještaja o izvršenju </w:t>
      </w:r>
      <w:r w:rsidR="00063A0F" w:rsidRPr="009F6408">
        <w:rPr>
          <w:rFonts w:ascii="Times New Roman" w:hAnsi="Times New Roman"/>
          <w:b/>
          <w:sz w:val="24"/>
          <w:szCs w:val="24"/>
          <w:u w:val="single"/>
        </w:rPr>
        <w:t xml:space="preserve">financijskog plana </w:t>
      </w:r>
    </w:p>
    <w:p w:rsidR="00063A0F" w:rsidRPr="009F6408" w:rsidRDefault="00063A0F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1562" w:rsidRPr="009F6408" w:rsidRDefault="00E01562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2F41" w:rsidRPr="009F6408" w:rsidRDefault="004511CF" w:rsidP="006A73C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POSLOVANJA</w:t>
      </w:r>
    </w:p>
    <w:p w:rsidR="00A06F15" w:rsidRPr="009F6408" w:rsidRDefault="00A06F15" w:rsidP="006A73C5">
      <w:pPr>
        <w:pStyle w:val="Bezprored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11CF" w:rsidRDefault="0059202B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Izvor 11 </w:t>
      </w:r>
      <w:r w:rsidR="0001415C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Opći prihodi i primici </w:t>
      </w:r>
      <w:r w:rsidR="00CC428F" w:rsidRPr="009F640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9C429E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A78300 018 - </w:t>
      </w:r>
      <w:r w:rsidR="00CC428F" w:rsidRPr="009F6408">
        <w:rPr>
          <w:rFonts w:ascii="Times New Roman" w:eastAsia="Times New Roman" w:hAnsi="Times New Roman"/>
          <w:sz w:val="24"/>
          <w:szCs w:val="24"/>
          <w:u w:val="single"/>
        </w:rPr>
        <w:t>Administracija i upravljanje)</w:t>
      </w:r>
      <w:r w:rsidR="004511CF">
        <w:rPr>
          <w:rFonts w:ascii="Times New Roman" w:eastAsia="Times New Roman" w:hAnsi="Times New Roman"/>
          <w:sz w:val="24"/>
          <w:szCs w:val="24"/>
          <w:u w:val="single"/>
        </w:rPr>
        <w:t xml:space="preserve"> i </w:t>
      </w:r>
      <w:r w:rsidR="004511CF" w:rsidRPr="009F6408">
        <w:rPr>
          <w:rFonts w:ascii="Times New Roman" w:eastAsia="Times New Roman" w:hAnsi="Times New Roman"/>
          <w:sz w:val="24"/>
          <w:szCs w:val="24"/>
          <w:u w:val="single"/>
        </w:rPr>
        <w:t>Opći prihodi i primici (A56502 818 - Programska djelatnost)</w:t>
      </w:r>
    </w:p>
    <w:p w:rsidR="006A73C5" w:rsidRPr="009F6408" w:rsidRDefault="006631E7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Prihodi </w:t>
      </w:r>
      <w:r w:rsidR="00A06F15" w:rsidRPr="009F6408">
        <w:rPr>
          <w:rFonts w:ascii="Times New Roman" w:eastAsia="Times New Roman" w:hAnsi="Times New Roman"/>
          <w:sz w:val="24"/>
          <w:szCs w:val="24"/>
        </w:rPr>
        <w:t xml:space="preserve"> za redovnu</w:t>
      </w:r>
      <w:r>
        <w:rPr>
          <w:rFonts w:ascii="Times New Roman" w:eastAsia="Times New Roman" w:hAnsi="Times New Roman"/>
          <w:sz w:val="24"/>
          <w:szCs w:val="24"/>
        </w:rPr>
        <w:t xml:space="preserve"> i programsku djelatnost</w:t>
      </w:r>
      <w:r w:rsidR="00A06F15" w:rsidRPr="009F6408">
        <w:rPr>
          <w:rFonts w:ascii="Times New Roman" w:eastAsia="Times New Roman" w:hAnsi="Times New Roman"/>
          <w:sz w:val="24"/>
          <w:szCs w:val="24"/>
        </w:rPr>
        <w:t xml:space="preserve">  </w:t>
      </w:r>
      <w:r w:rsidR="00AB4400" w:rsidRPr="009F6408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9C6F16" w:rsidRPr="009F6408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044.769,38</w:t>
      </w:r>
      <w:r w:rsidR="00AB4400" w:rsidRPr="009F6408">
        <w:rPr>
          <w:rFonts w:ascii="Times New Roman" w:eastAsia="Times New Roman" w:hAnsi="Times New Roman"/>
          <w:sz w:val="24"/>
          <w:szCs w:val="24"/>
        </w:rPr>
        <w:t xml:space="preserve"> € ostvareni su u skladu s odobrenim sredstvima</w:t>
      </w:r>
      <w:r w:rsidR="00A06F15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AB4400" w:rsidRPr="009F6408">
        <w:rPr>
          <w:rFonts w:ascii="Times New Roman" w:eastAsia="Times New Roman" w:hAnsi="Times New Roman"/>
          <w:sz w:val="24"/>
          <w:szCs w:val="24"/>
        </w:rPr>
        <w:t xml:space="preserve">od strane </w:t>
      </w:r>
      <w:r w:rsidR="00A06F15" w:rsidRPr="009F6408">
        <w:rPr>
          <w:rFonts w:ascii="Times New Roman" w:eastAsia="Times New Roman" w:hAnsi="Times New Roman"/>
          <w:sz w:val="24"/>
          <w:szCs w:val="24"/>
        </w:rPr>
        <w:t>Mini</w:t>
      </w:r>
      <w:r w:rsidR="006A73C5" w:rsidRPr="009F6408">
        <w:rPr>
          <w:rFonts w:ascii="Times New Roman" w:eastAsia="Times New Roman" w:hAnsi="Times New Roman"/>
          <w:sz w:val="24"/>
          <w:szCs w:val="24"/>
        </w:rPr>
        <w:t>starstva kulture i medija</w:t>
      </w:r>
      <w:r w:rsidR="00E448CC" w:rsidRPr="009F6408">
        <w:rPr>
          <w:rFonts w:ascii="Times New Roman" w:eastAsia="Times New Roman" w:hAnsi="Times New Roman"/>
          <w:sz w:val="24"/>
          <w:szCs w:val="24"/>
        </w:rPr>
        <w:t xml:space="preserve"> i čine </w:t>
      </w:r>
      <w:r w:rsidR="00E45A89">
        <w:rPr>
          <w:rFonts w:ascii="Times New Roman" w:eastAsia="Times New Roman" w:hAnsi="Times New Roman"/>
          <w:sz w:val="24"/>
          <w:szCs w:val="24"/>
        </w:rPr>
        <w:t>43,92</w:t>
      </w:r>
      <w:r w:rsidR="001C2A64">
        <w:rPr>
          <w:rFonts w:ascii="Times New Roman" w:eastAsia="Times New Roman" w:hAnsi="Times New Roman"/>
          <w:sz w:val="24"/>
          <w:szCs w:val="24"/>
        </w:rPr>
        <w:t xml:space="preserve">% planiranih prihoda </w:t>
      </w:r>
      <w:r w:rsidR="00E448CC" w:rsidRPr="009F6408">
        <w:rPr>
          <w:rFonts w:ascii="Times New Roman" w:eastAsia="Times New Roman" w:hAnsi="Times New Roman"/>
          <w:sz w:val="24"/>
          <w:szCs w:val="24"/>
        </w:rPr>
        <w:t xml:space="preserve"> za 2023. godinu.</w:t>
      </w:r>
      <w:r w:rsidR="00AB4400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E45A89">
        <w:rPr>
          <w:rFonts w:ascii="Times New Roman" w:eastAsia="Times New Roman" w:hAnsi="Times New Roman"/>
          <w:sz w:val="24"/>
          <w:szCs w:val="24"/>
        </w:rPr>
        <w:t xml:space="preserve">U ostvarene prihode uključen je i donos sredstava iz 2022 godine u iznosu od </w:t>
      </w:r>
      <w:r w:rsidR="00371728">
        <w:rPr>
          <w:rFonts w:ascii="Times New Roman" w:eastAsia="Times New Roman" w:hAnsi="Times New Roman"/>
          <w:sz w:val="24"/>
          <w:szCs w:val="24"/>
        </w:rPr>
        <w:t>20.129,90</w:t>
      </w:r>
      <w:r w:rsidR="00E45A89">
        <w:rPr>
          <w:rFonts w:ascii="Times New Roman" w:eastAsia="Times New Roman" w:hAnsi="Times New Roman"/>
          <w:sz w:val="24"/>
          <w:szCs w:val="24"/>
        </w:rPr>
        <w:t xml:space="preserve"> </w:t>
      </w:r>
      <w:r w:rsidR="00E45A89" w:rsidRPr="009F6408">
        <w:rPr>
          <w:rFonts w:ascii="Times New Roman" w:eastAsia="Times New Roman" w:hAnsi="Times New Roman"/>
          <w:sz w:val="24"/>
          <w:szCs w:val="24"/>
        </w:rPr>
        <w:t>€</w:t>
      </w:r>
      <w:r w:rsidR="00E45A89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FF1C1F" w:rsidRPr="009F6408" w:rsidRDefault="00E448CC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F6408">
        <w:rPr>
          <w:rFonts w:ascii="Times New Roman" w:eastAsia="Times New Roman" w:hAnsi="Times New Roman"/>
          <w:sz w:val="24"/>
          <w:szCs w:val="24"/>
        </w:rPr>
        <w:t>Financijskim planom HDA za 2023. godinu planirani su prihodi za programsku d</w:t>
      </w:r>
      <w:r w:rsidR="00384B10">
        <w:rPr>
          <w:rFonts w:ascii="Times New Roman" w:eastAsia="Times New Roman" w:hAnsi="Times New Roman"/>
          <w:sz w:val="24"/>
          <w:szCs w:val="24"/>
        </w:rPr>
        <w:t xml:space="preserve">jelatnost u iznosu od 551.712,14 €, a za redovnu djelatnost u iznosu od 4.104.070,55 €. </w:t>
      </w:r>
      <w:r w:rsidRPr="009F6408">
        <w:rPr>
          <w:rFonts w:ascii="Times New Roman" w:eastAsia="Times New Roman" w:hAnsi="Times New Roman"/>
          <w:sz w:val="24"/>
          <w:szCs w:val="24"/>
        </w:rPr>
        <w:t>Većina aktivnosti u okviru programske djelatnosti odvija se tijekom čitave godine te se veći dio prihoda i primitaka planira u drugom dijelu godine, po završetku pojedinih planiranih aktivnosti.</w:t>
      </w:r>
      <w:r w:rsidR="006410CB" w:rsidRPr="009F6408">
        <w:rPr>
          <w:rFonts w:ascii="Times New Roman" w:eastAsia="Times New Roman" w:hAnsi="Times New Roman"/>
          <w:sz w:val="24"/>
          <w:szCs w:val="24"/>
        </w:rPr>
        <w:t xml:space="preserve"> Prihodi i primici ostvareni u prvom polugodištu namijenjeni su pokrivanju troškova aktivnosti kao što su izdavačka djelatnost arhiva, konzerviranje i restauriranje gradiva, izložbe, snimanje gradiva, otkup gradiva i pojedine aktivnosti HDA kao matičnog arhiva arhivske službe u RH.</w:t>
      </w:r>
      <w:r w:rsidR="001931B4" w:rsidRPr="009F64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1C1F" w:rsidRPr="009F6408" w:rsidRDefault="0059202B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31</w:t>
      </w:r>
      <w:r w:rsidR="00FF1C1F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Vlastiti prihodi.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8F55A3">
        <w:rPr>
          <w:rFonts w:ascii="Times New Roman" w:eastAsia="Times New Roman" w:hAnsi="Times New Roman"/>
          <w:sz w:val="24"/>
          <w:szCs w:val="24"/>
        </w:rPr>
        <w:t>U 2023. Godini v</w:t>
      </w:r>
      <w:r w:rsidR="00A06F15" w:rsidRPr="009F6408">
        <w:rPr>
          <w:rFonts w:ascii="Times New Roman" w:eastAsia="Times New Roman" w:hAnsi="Times New Roman"/>
          <w:sz w:val="24"/>
          <w:szCs w:val="24"/>
        </w:rPr>
        <w:t>lastit</w:t>
      </w:r>
      <w:r w:rsidR="00A27830" w:rsidRPr="009F6408">
        <w:rPr>
          <w:rFonts w:ascii="Times New Roman" w:eastAsia="Times New Roman" w:hAnsi="Times New Roman"/>
          <w:sz w:val="24"/>
          <w:szCs w:val="24"/>
        </w:rPr>
        <w:t xml:space="preserve">i prihodi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>ostvareni</w:t>
      </w:r>
      <w:r w:rsidR="008F55A3">
        <w:rPr>
          <w:rFonts w:ascii="Times New Roman" w:eastAsia="Times New Roman" w:hAnsi="Times New Roman"/>
          <w:sz w:val="24"/>
          <w:szCs w:val="24"/>
        </w:rPr>
        <w:t xml:space="preserve"> su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8F55A3">
        <w:rPr>
          <w:rFonts w:ascii="Times New Roman" w:eastAsia="Times New Roman" w:hAnsi="Times New Roman"/>
          <w:sz w:val="24"/>
          <w:szCs w:val="24"/>
        </w:rPr>
        <w:t>171.925,50</w:t>
      </w:r>
      <w:r w:rsidR="00D47224">
        <w:rPr>
          <w:rFonts w:ascii="Times New Roman" w:eastAsia="Times New Roman" w:hAnsi="Times New Roman"/>
          <w:sz w:val="24"/>
          <w:szCs w:val="24"/>
        </w:rPr>
        <w:t xml:space="preserve"> €</w:t>
      </w:r>
      <w:r w:rsidR="008F55A3">
        <w:rPr>
          <w:rFonts w:ascii="Times New Roman" w:eastAsia="Times New Roman" w:hAnsi="Times New Roman"/>
          <w:sz w:val="24"/>
          <w:szCs w:val="24"/>
        </w:rPr>
        <w:t>, što sa prenesenim viškom vlastitih sredstava iz 2022 godine u iznosu od 350.484,38 € čini ukupno raspoloživa sredstva u iznosu od 522.409,88 €.</w:t>
      </w:r>
      <w:r w:rsidR="00FA46AB">
        <w:rPr>
          <w:rFonts w:ascii="Times New Roman" w:eastAsia="Times New Roman" w:hAnsi="Times New Roman"/>
          <w:sz w:val="24"/>
          <w:szCs w:val="24"/>
        </w:rPr>
        <w:t xml:space="preserve"> Na dan 30.06.2023. godine Hrvatski državni arhiv ostvario je 97,94 % ukupno planiranih prihoda.</w:t>
      </w:r>
      <w:r w:rsidR="008F55A3">
        <w:rPr>
          <w:rFonts w:ascii="Times New Roman" w:eastAsia="Times New Roman" w:hAnsi="Times New Roman"/>
          <w:sz w:val="24"/>
          <w:szCs w:val="24"/>
        </w:rPr>
        <w:t xml:space="preserve">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995D97" w:rsidRPr="009F6408">
        <w:rPr>
          <w:rFonts w:ascii="Times New Roman" w:eastAsia="Times New Roman" w:hAnsi="Times New Roman"/>
          <w:sz w:val="24"/>
          <w:szCs w:val="24"/>
        </w:rPr>
        <w:t xml:space="preserve">Arhiv prihode ostvaruje od članarina, znanstvenih, istraživačkih i stručnih projekata, znanstvenih i stručnih skupova, edukacija, donacija i pomoći, izdavačke djelatnosti,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>od imovine</w:t>
      </w:r>
      <w:r w:rsidR="00995D97" w:rsidRPr="009F6408">
        <w:rPr>
          <w:rFonts w:ascii="Times New Roman" w:eastAsia="Times New Roman" w:hAnsi="Times New Roman"/>
          <w:sz w:val="24"/>
          <w:szCs w:val="24"/>
        </w:rPr>
        <w:t xml:space="preserve"> te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>pružanjem usluga</w:t>
      </w:r>
      <w:r w:rsidR="00995D97" w:rsidRPr="009F6408">
        <w:rPr>
          <w:rFonts w:ascii="Times New Roman" w:eastAsia="Times New Roman" w:hAnsi="Times New Roman"/>
          <w:sz w:val="24"/>
          <w:szCs w:val="24"/>
        </w:rPr>
        <w:t xml:space="preserve"> na tržištu u obavljanju svoje osnovne i druge registrirane djelatnosti.</w:t>
      </w:r>
      <w:r w:rsidR="008F55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7302" w:rsidRPr="009F6408" w:rsidRDefault="0059202B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43</w:t>
      </w:r>
      <w:r w:rsidR="00FF1C1F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Ostali prihodi za posebne namjene.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1B7302" w:rsidRPr="009F6408">
        <w:rPr>
          <w:rFonts w:ascii="Times New Roman" w:eastAsia="Times New Roman" w:hAnsi="Times New Roman"/>
          <w:sz w:val="24"/>
          <w:szCs w:val="24"/>
        </w:rPr>
        <w:t xml:space="preserve">Namjenski prihodi ostvaruju se </w:t>
      </w:r>
      <w:r w:rsidRPr="009F6408">
        <w:rPr>
          <w:rFonts w:ascii="Times New Roman" w:eastAsia="Times New Roman" w:hAnsi="Times New Roman"/>
          <w:sz w:val="24"/>
          <w:szCs w:val="24"/>
        </w:rPr>
        <w:t>od</w:t>
      </w:r>
      <w:r w:rsidR="00A27830" w:rsidRPr="009F6408">
        <w:rPr>
          <w:rFonts w:ascii="Times New Roman" w:eastAsia="Times New Roman" w:hAnsi="Times New Roman"/>
          <w:sz w:val="24"/>
          <w:szCs w:val="24"/>
        </w:rPr>
        <w:t xml:space="preserve"> naknada</w:t>
      </w:r>
      <w:r w:rsidR="001B7302" w:rsidRPr="009F6408">
        <w:rPr>
          <w:rFonts w:ascii="Times New Roman" w:eastAsia="Times New Roman" w:hAnsi="Times New Roman"/>
          <w:sz w:val="24"/>
          <w:szCs w:val="24"/>
        </w:rPr>
        <w:t xml:space="preserve"> za 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>polaganje</w:t>
      </w:r>
      <w:r w:rsidR="007F6295" w:rsidRPr="009F6408">
        <w:rPr>
          <w:rFonts w:ascii="Times New Roman" w:eastAsia="Times New Roman" w:hAnsi="Times New Roman"/>
          <w:sz w:val="24"/>
          <w:szCs w:val="24"/>
        </w:rPr>
        <w:t xml:space="preserve"> stručnih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1B7302" w:rsidRPr="009F6408">
        <w:rPr>
          <w:rFonts w:ascii="Times New Roman" w:eastAsia="Times New Roman" w:hAnsi="Times New Roman"/>
          <w:sz w:val="24"/>
          <w:szCs w:val="24"/>
        </w:rPr>
        <w:t>ispit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>a</w:t>
      </w:r>
      <w:r w:rsidR="001B7302" w:rsidRPr="009F6408">
        <w:rPr>
          <w:rFonts w:ascii="Times New Roman" w:eastAsia="Times New Roman" w:hAnsi="Times New Roman"/>
          <w:sz w:val="24"/>
          <w:szCs w:val="24"/>
        </w:rPr>
        <w:t xml:space="preserve"> u arhivskoj struci</w:t>
      </w:r>
      <w:r w:rsidR="007F6295" w:rsidRPr="009F6408">
        <w:rPr>
          <w:rFonts w:ascii="Times New Roman" w:eastAsia="Times New Roman" w:hAnsi="Times New Roman"/>
          <w:sz w:val="24"/>
          <w:szCs w:val="24"/>
        </w:rPr>
        <w:t xml:space="preserve"> te stručnih ispita za upravljanje dokumentarnim i arhivskim gradivom izvan arhiva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>,</w:t>
      </w:r>
      <w:r w:rsidR="001B7302" w:rsidRPr="009F6408">
        <w:rPr>
          <w:rFonts w:ascii="Times New Roman" w:eastAsia="Times New Roman" w:hAnsi="Times New Roman"/>
          <w:sz w:val="24"/>
          <w:szCs w:val="24"/>
        </w:rPr>
        <w:t xml:space="preserve"> a sve sukladno Odluci Ministarstva kulture i medija od 27. listopada 2020.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 xml:space="preserve"> godine. </w:t>
      </w:r>
      <w:r w:rsidRPr="009F6408">
        <w:rPr>
          <w:rFonts w:ascii="Times New Roman" w:eastAsia="Times New Roman" w:hAnsi="Times New Roman"/>
          <w:sz w:val="24"/>
          <w:szCs w:val="24"/>
        </w:rPr>
        <w:t>Na istom izvoru planirani s</w:t>
      </w:r>
      <w:r w:rsidR="00A27830" w:rsidRPr="009F6408">
        <w:rPr>
          <w:rFonts w:ascii="Times New Roman" w:eastAsia="Times New Roman" w:hAnsi="Times New Roman"/>
          <w:sz w:val="24"/>
          <w:szCs w:val="24"/>
        </w:rPr>
        <w:t xml:space="preserve">u i prihodi 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>od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 uplate osiguravajuće kuće po </w:t>
      </w:r>
      <w:r w:rsidR="00EF355E" w:rsidRPr="009F6408">
        <w:rPr>
          <w:rFonts w:ascii="Times New Roman" w:eastAsia="Times New Roman" w:hAnsi="Times New Roman"/>
          <w:sz w:val="24"/>
          <w:szCs w:val="24"/>
        </w:rPr>
        <w:t>štetnom događaju</w:t>
      </w:r>
      <w:r w:rsidRPr="009F6408">
        <w:rPr>
          <w:rFonts w:ascii="Times New Roman" w:eastAsia="Times New Roman" w:hAnsi="Times New Roman"/>
          <w:sz w:val="24"/>
          <w:szCs w:val="24"/>
        </w:rPr>
        <w:t>.</w:t>
      </w:r>
      <w:r w:rsidR="0059574C" w:rsidRPr="009F6408">
        <w:rPr>
          <w:rFonts w:ascii="Times New Roman" w:eastAsia="Times New Roman" w:hAnsi="Times New Roman"/>
          <w:sz w:val="24"/>
          <w:szCs w:val="24"/>
        </w:rPr>
        <w:t xml:space="preserve"> U prvih šest mjeseci 2023. godine ostvareni su prihodi  u iznosu od </w:t>
      </w:r>
      <w:r w:rsidR="00FA46AB">
        <w:rPr>
          <w:rFonts w:ascii="Times New Roman" w:eastAsia="Times New Roman" w:hAnsi="Times New Roman"/>
          <w:sz w:val="24"/>
          <w:szCs w:val="24"/>
        </w:rPr>
        <w:lastRenderedPageBreak/>
        <w:t>18.892,28 €, što sa prenesenim viškom iz 2022. godine čini ukupno raspoloživa sredstva u iznosu od 48.481,21 €.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9202B" w:rsidRPr="009F6408" w:rsidRDefault="0059202B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Izvor </w:t>
      </w:r>
      <w:r w:rsidR="00A91BDF" w:rsidRPr="009F6408">
        <w:rPr>
          <w:rFonts w:ascii="Times New Roman" w:eastAsia="Times New Roman" w:hAnsi="Times New Roman"/>
          <w:sz w:val="24"/>
          <w:szCs w:val="24"/>
          <w:u w:val="single"/>
        </w:rPr>
        <w:t>52</w:t>
      </w:r>
      <w:r w:rsidR="009E00E4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B0C2B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Ostale pomoći i darovnice </w:t>
      </w:r>
      <w:r w:rsidR="00A91BDF" w:rsidRPr="009F640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9E00E4" w:rsidRPr="009F6408">
        <w:rPr>
          <w:rFonts w:ascii="Times New Roman" w:eastAsia="Times New Roman" w:hAnsi="Times New Roman"/>
          <w:sz w:val="24"/>
          <w:szCs w:val="24"/>
          <w:u w:val="single"/>
        </w:rPr>
        <w:t>Administracija i upravljanje)</w:t>
      </w:r>
      <w:r w:rsidR="00BB0C2B" w:rsidRPr="009F6408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>Planirani</w:t>
      </w:r>
      <w:r w:rsidR="005E4E2C" w:rsidRPr="009F6408">
        <w:rPr>
          <w:rFonts w:ascii="Times New Roman" w:eastAsia="Times New Roman" w:hAnsi="Times New Roman"/>
          <w:sz w:val="24"/>
          <w:szCs w:val="24"/>
        </w:rPr>
        <w:t xml:space="preserve"> prihodi odnose se na</w:t>
      </w:r>
      <w:r w:rsidR="009E00E4" w:rsidRPr="009F6408">
        <w:rPr>
          <w:rFonts w:ascii="Times New Roman" w:eastAsia="Times New Roman" w:hAnsi="Times New Roman"/>
          <w:sz w:val="24"/>
          <w:szCs w:val="24"/>
        </w:rPr>
        <w:t xml:space="preserve"> zapošljavanje pripravnika putem mjere Hrvatskoga zavoda za zapošljavanje. 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 xml:space="preserve">U prvih šest mjeseci 2023. godine </w:t>
      </w:r>
      <w:r w:rsidR="00B91FED">
        <w:rPr>
          <w:rFonts w:ascii="Times New Roman" w:eastAsia="Times New Roman" w:hAnsi="Times New Roman"/>
          <w:sz w:val="24"/>
          <w:szCs w:val="24"/>
        </w:rPr>
        <w:t>troškovi su financirani iz prenesenog viška sredstava u iznosu od 28.225,18 €.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9E00E4" w:rsidRPr="009F6408" w:rsidRDefault="009E00E4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52</w:t>
      </w:r>
      <w:r w:rsidR="00FF1C1F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Ostale pomoći i darovnice (Progra</w:t>
      </w:r>
      <w:r w:rsidRPr="009F6408">
        <w:rPr>
          <w:rFonts w:ascii="Times New Roman" w:eastAsia="Times New Roman" w:hAnsi="Times New Roman"/>
          <w:sz w:val="24"/>
          <w:szCs w:val="24"/>
          <w:u w:val="single"/>
        </w:rPr>
        <w:t>mska djelatnost)</w:t>
      </w:r>
      <w:r w:rsidR="00FF1C1F" w:rsidRPr="009F6408">
        <w:rPr>
          <w:rFonts w:ascii="Times New Roman" w:eastAsia="Times New Roman" w:hAnsi="Times New Roman"/>
          <w:sz w:val="24"/>
          <w:szCs w:val="24"/>
        </w:rPr>
        <w:t>.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 xml:space="preserve">Ostvareni 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prihodi 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 xml:space="preserve">i primici </w:t>
      </w:r>
      <w:r w:rsidRPr="009F6408">
        <w:rPr>
          <w:rFonts w:ascii="Times New Roman" w:eastAsia="Times New Roman" w:hAnsi="Times New Roman"/>
          <w:sz w:val="24"/>
          <w:szCs w:val="24"/>
        </w:rPr>
        <w:t>odnose se na programska sredstva Ministarstva znanosti i obrazovanja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>, s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redstva Hrvatskog audiovizualnog centra </w:t>
      </w:r>
      <w:r w:rsidR="0090207B" w:rsidRPr="009F6408">
        <w:rPr>
          <w:rFonts w:ascii="Times New Roman" w:eastAsia="Times New Roman" w:hAnsi="Times New Roman"/>
          <w:sz w:val="24"/>
          <w:szCs w:val="24"/>
        </w:rPr>
        <w:t>i sredstva iz EU fonda, projekt „e-Kultura – Digitalizacija kulturne baštine</w:t>
      </w:r>
      <w:r w:rsidR="007F6295" w:rsidRPr="009F6408">
        <w:rPr>
          <w:rFonts w:ascii="Times New Roman" w:eastAsia="Times New Roman" w:hAnsi="Times New Roman"/>
          <w:sz w:val="24"/>
          <w:szCs w:val="24"/>
        </w:rPr>
        <w:t>“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>.</w:t>
      </w:r>
      <w:r w:rsidR="007E61C3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BB0C2B" w:rsidRPr="009F6408">
        <w:rPr>
          <w:rFonts w:ascii="Times New Roman" w:eastAsia="Times New Roman" w:hAnsi="Times New Roman"/>
          <w:sz w:val="24"/>
          <w:szCs w:val="24"/>
        </w:rPr>
        <w:t xml:space="preserve">U prvih šest mjeseci 2023. godine ostvareni su prihodi i primici u iznosu od </w:t>
      </w:r>
      <w:r w:rsidR="00901E62">
        <w:rPr>
          <w:rFonts w:ascii="Times New Roman" w:eastAsia="Times New Roman" w:hAnsi="Times New Roman"/>
          <w:sz w:val="24"/>
          <w:szCs w:val="24"/>
        </w:rPr>
        <w:t>28.243,64 €, što sa ukupno prenesenim viškom iz 2022. godine iznosi 144.708,28 €</w:t>
      </w:r>
      <w:r w:rsidR="00E517C3">
        <w:rPr>
          <w:rFonts w:ascii="Times New Roman" w:eastAsia="Times New Roman" w:hAnsi="Times New Roman"/>
          <w:sz w:val="24"/>
          <w:szCs w:val="24"/>
        </w:rPr>
        <w:t>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9F5695" w:rsidRPr="009F6408" w:rsidRDefault="00D55E75" w:rsidP="009F569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57 Ostali programi EU</w:t>
      </w:r>
      <w:r w:rsidR="0090207B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7F6295" w:rsidRPr="009F640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7F6295" w:rsidRPr="009F6408">
        <w:rPr>
          <w:rFonts w:ascii="Times New Roman" w:hAnsi="Times New Roman"/>
          <w:sz w:val="24"/>
          <w:szCs w:val="24"/>
          <w:u w:val="single"/>
        </w:rPr>
        <w:t>Fond solidarnosti EU)</w:t>
      </w:r>
      <w:r w:rsidRPr="009F6408">
        <w:rPr>
          <w:rFonts w:ascii="Times New Roman" w:hAnsi="Times New Roman"/>
          <w:sz w:val="24"/>
          <w:szCs w:val="24"/>
          <w:u w:val="single"/>
        </w:rPr>
        <w:t>.</w:t>
      </w:r>
      <w:r w:rsidR="005561E2" w:rsidRPr="009F6408">
        <w:rPr>
          <w:rFonts w:ascii="Times New Roman" w:hAnsi="Times New Roman"/>
          <w:sz w:val="24"/>
          <w:szCs w:val="24"/>
        </w:rPr>
        <w:t xml:space="preserve"> </w:t>
      </w:r>
      <w:r w:rsidR="00610371" w:rsidRPr="009F6408">
        <w:rPr>
          <w:rFonts w:ascii="Times New Roman" w:hAnsi="Times New Roman"/>
          <w:sz w:val="24"/>
          <w:szCs w:val="24"/>
          <w:lang w:eastAsia="hr-HR"/>
        </w:rPr>
        <w:t xml:space="preserve">Ministarstvo kulture i medija i Hrvatski državni arhiv sklopili su </w:t>
      </w:r>
      <w:r w:rsidR="00610371" w:rsidRPr="009F6408">
        <w:rPr>
          <w:rFonts w:ascii="Times New Roman" w:hAnsi="Times New Roman"/>
          <w:sz w:val="24"/>
          <w:szCs w:val="24"/>
        </w:rPr>
        <w:t xml:space="preserve">Ugovor o dodjeli bespovratnih financijskih sredstava za operacije koje se financiraju iz Fonda solidarnosti EU.  </w:t>
      </w:r>
      <w:r w:rsidR="008A21AD">
        <w:rPr>
          <w:rFonts w:ascii="Times New Roman" w:hAnsi="Times New Roman"/>
          <w:sz w:val="24"/>
          <w:szCs w:val="24"/>
        </w:rPr>
        <w:t>Ukupni prihod</w:t>
      </w:r>
      <w:r w:rsidRPr="009F6408">
        <w:rPr>
          <w:rFonts w:ascii="Times New Roman" w:hAnsi="Times New Roman"/>
          <w:sz w:val="24"/>
          <w:szCs w:val="24"/>
        </w:rPr>
        <w:t xml:space="preserve">i </w:t>
      </w:r>
      <w:r w:rsidR="0024097F">
        <w:rPr>
          <w:rFonts w:ascii="Times New Roman" w:hAnsi="Times New Roman"/>
          <w:sz w:val="24"/>
          <w:szCs w:val="24"/>
        </w:rPr>
        <w:t>u 2023. godini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="00C35754">
        <w:rPr>
          <w:rFonts w:ascii="Times New Roman" w:hAnsi="Times New Roman"/>
          <w:sz w:val="24"/>
          <w:szCs w:val="24"/>
        </w:rPr>
        <w:t xml:space="preserve"> u iznosu od 7.455.715,25 €</w:t>
      </w:r>
      <w:r w:rsidR="008A21AD">
        <w:rPr>
          <w:rFonts w:ascii="Times New Roman" w:hAnsi="Times New Roman"/>
          <w:sz w:val="24"/>
          <w:szCs w:val="24"/>
        </w:rPr>
        <w:t>,</w:t>
      </w:r>
      <w:r w:rsidR="00C35754">
        <w:rPr>
          <w:rFonts w:ascii="Times New Roman" w:hAnsi="Times New Roman"/>
          <w:sz w:val="24"/>
          <w:szCs w:val="24"/>
        </w:rPr>
        <w:t xml:space="preserve"> odnose se na</w:t>
      </w:r>
      <w:r w:rsidRPr="009F6408">
        <w:rPr>
          <w:rFonts w:ascii="Times New Roman" w:hAnsi="Times New Roman"/>
          <w:sz w:val="24"/>
          <w:szCs w:val="24"/>
        </w:rPr>
        <w:t xml:space="preserve"> projekt</w:t>
      </w:r>
      <w:r w:rsidR="00E212C3">
        <w:rPr>
          <w:rFonts w:ascii="Times New Roman" w:hAnsi="Times New Roman"/>
          <w:sz w:val="24"/>
          <w:szCs w:val="24"/>
        </w:rPr>
        <w:t>e</w:t>
      </w:r>
      <w:r w:rsidR="00610371" w:rsidRPr="009F6408">
        <w:rPr>
          <w:rFonts w:ascii="Times New Roman" w:hAnsi="Times New Roman"/>
          <w:sz w:val="24"/>
          <w:szCs w:val="24"/>
        </w:rPr>
        <w:t xml:space="preserve"> „Izrada projektne dokumentacije i provedba mjera zaštite kompleksa vanjskih depoa smještenih u Kerestincu, Kerestinečka cesta 59, Kerestinec“</w:t>
      </w:r>
      <w:r w:rsidRPr="009F6408">
        <w:rPr>
          <w:rFonts w:ascii="Times New Roman" w:hAnsi="Times New Roman"/>
          <w:bCs/>
          <w:sz w:val="24"/>
          <w:szCs w:val="24"/>
        </w:rPr>
        <w:t xml:space="preserve"> </w:t>
      </w:r>
      <w:r w:rsidR="00C35754">
        <w:rPr>
          <w:rFonts w:ascii="Times New Roman" w:hAnsi="Times New Roman"/>
          <w:bCs/>
          <w:sz w:val="24"/>
          <w:szCs w:val="24"/>
        </w:rPr>
        <w:t xml:space="preserve"> u iznosu od </w:t>
      </w:r>
      <w:r w:rsidR="004A7629">
        <w:rPr>
          <w:rFonts w:ascii="Times New Roman" w:hAnsi="Times New Roman"/>
          <w:bCs/>
          <w:sz w:val="24"/>
          <w:szCs w:val="24"/>
        </w:rPr>
        <w:t>7.448.334,83</w:t>
      </w:r>
      <w:r w:rsidR="00C35754">
        <w:rPr>
          <w:rFonts w:ascii="Times New Roman" w:hAnsi="Times New Roman"/>
          <w:bCs/>
          <w:sz w:val="24"/>
          <w:szCs w:val="24"/>
        </w:rPr>
        <w:t xml:space="preserve"> €</w:t>
      </w:r>
      <w:r w:rsidR="004A7629">
        <w:rPr>
          <w:rFonts w:ascii="Times New Roman" w:hAnsi="Times New Roman"/>
          <w:bCs/>
          <w:sz w:val="24"/>
          <w:szCs w:val="24"/>
        </w:rPr>
        <w:t xml:space="preserve"> dok se</w:t>
      </w:r>
      <w:r w:rsidR="00C35754">
        <w:rPr>
          <w:rFonts w:ascii="Times New Roman" w:hAnsi="Times New Roman"/>
          <w:bCs/>
          <w:sz w:val="24"/>
          <w:szCs w:val="24"/>
        </w:rPr>
        <w:t xml:space="preserve"> preostali iznos od</w:t>
      </w:r>
      <w:r w:rsidR="004A7629">
        <w:rPr>
          <w:rFonts w:ascii="Times New Roman" w:hAnsi="Times New Roman"/>
          <w:bCs/>
          <w:sz w:val="24"/>
          <w:szCs w:val="24"/>
        </w:rPr>
        <w:t xml:space="preserve"> 7.</w:t>
      </w:r>
      <w:r w:rsidRPr="009F6408">
        <w:rPr>
          <w:rFonts w:ascii="Times New Roman" w:hAnsi="Times New Roman"/>
          <w:bCs/>
          <w:sz w:val="24"/>
          <w:szCs w:val="24"/>
        </w:rPr>
        <w:t>3</w:t>
      </w:r>
      <w:r w:rsidR="004A7629">
        <w:rPr>
          <w:rFonts w:ascii="Times New Roman" w:hAnsi="Times New Roman"/>
          <w:bCs/>
          <w:sz w:val="24"/>
          <w:szCs w:val="24"/>
        </w:rPr>
        <w:t>80,42</w:t>
      </w:r>
      <w:r w:rsidRPr="009F6408">
        <w:rPr>
          <w:rFonts w:ascii="Times New Roman" w:hAnsi="Times New Roman"/>
          <w:bCs/>
          <w:sz w:val="24"/>
          <w:szCs w:val="24"/>
        </w:rPr>
        <w:t xml:space="preserve"> € </w:t>
      </w:r>
      <w:r w:rsidR="00E212C3">
        <w:rPr>
          <w:rFonts w:ascii="Times New Roman" w:hAnsi="Times New Roman"/>
          <w:bCs/>
          <w:sz w:val="24"/>
          <w:szCs w:val="24"/>
        </w:rPr>
        <w:t>odnosi na projekt „Izrada</w:t>
      </w:r>
      <w:r w:rsidR="004A7629">
        <w:rPr>
          <w:rFonts w:ascii="Times New Roman" w:hAnsi="Times New Roman"/>
          <w:bCs/>
          <w:sz w:val="24"/>
          <w:szCs w:val="24"/>
        </w:rPr>
        <w:t xml:space="preserve"> projektne dokumentacije i provedba mjera zaštite zgrade HDA trg Marka Marulića 21, Zagreb</w:t>
      </w:r>
      <w:r w:rsidR="00E212C3">
        <w:rPr>
          <w:rFonts w:ascii="Times New Roman" w:hAnsi="Times New Roman"/>
          <w:bCs/>
          <w:sz w:val="24"/>
          <w:szCs w:val="24"/>
        </w:rPr>
        <w:t>“</w:t>
      </w:r>
      <w:r w:rsidR="004A7629">
        <w:rPr>
          <w:rFonts w:ascii="Times New Roman" w:hAnsi="Times New Roman"/>
          <w:bCs/>
          <w:sz w:val="24"/>
          <w:szCs w:val="24"/>
        </w:rPr>
        <w:t xml:space="preserve">. </w:t>
      </w:r>
    </w:p>
    <w:p w:rsidR="00247A20" w:rsidRPr="009F6408" w:rsidRDefault="00247A2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A20" w:rsidRPr="009F6408" w:rsidRDefault="00AF507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61 Donacije.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U prvih šest mjeseci 2023. godine ostvareni su prihodi i </w:t>
      </w:r>
      <w:r w:rsidR="0077315F" w:rsidRPr="009F6408">
        <w:rPr>
          <w:rFonts w:ascii="Times New Roman" w:eastAsia="Times New Roman" w:hAnsi="Times New Roman"/>
          <w:sz w:val="24"/>
          <w:szCs w:val="24"/>
        </w:rPr>
        <w:t>primici u iznosu od 18.382,10 € u vidu darovanih knjiga i arhivskog gradiva.</w:t>
      </w:r>
    </w:p>
    <w:p w:rsidR="00247A20" w:rsidRPr="009F6408" w:rsidRDefault="00247A2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A20" w:rsidRPr="009F6408" w:rsidRDefault="00247A2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A20" w:rsidRPr="009F6408" w:rsidRDefault="00247A2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A20" w:rsidRPr="009F6408" w:rsidRDefault="00247A20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F15" w:rsidRPr="009F6408" w:rsidRDefault="008638C9" w:rsidP="006A73C5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6408">
        <w:rPr>
          <w:rFonts w:ascii="Times New Roman" w:hAnsi="Times New Roman"/>
          <w:b/>
          <w:sz w:val="24"/>
          <w:szCs w:val="24"/>
        </w:rPr>
        <w:br w:type="page"/>
      </w:r>
      <w:r w:rsidR="004511CF">
        <w:rPr>
          <w:rFonts w:ascii="Times New Roman" w:hAnsi="Times New Roman"/>
          <w:b/>
          <w:sz w:val="24"/>
          <w:szCs w:val="24"/>
        </w:rPr>
        <w:lastRenderedPageBreak/>
        <w:t>RASHODI POSLOVANJA</w:t>
      </w:r>
    </w:p>
    <w:p w:rsidR="00A06F15" w:rsidRPr="009F6408" w:rsidRDefault="00A06F15" w:rsidP="006A73C5">
      <w:pPr>
        <w:pStyle w:val="Bezprored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5D56" w:rsidRPr="009F6408" w:rsidRDefault="00955D56" w:rsidP="006A73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</w:rPr>
        <w:t>U prvih šest mjeseci 2023. godine ostvareni su rashodi u iznosu od 9.743.074,96 €. Znatno povećanje rashoda i izdataka u odnosu na isto razdoblje 2022. godine (porast za 411,2 %)</w:t>
      </w:r>
      <w:r w:rsidR="00843261" w:rsidRPr="009F6408">
        <w:rPr>
          <w:rFonts w:ascii="Times New Roman" w:eastAsia="Times New Roman" w:hAnsi="Times New Roman"/>
          <w:sz w:val="24"/>
          <w:szCs w:val="24"/>
        </w:rPr>
        <w:t xml:space="preserve"> obrazlaže se u prvom redu rashodima i izdacima </w:t>
      </w:r>
      <w:r w:rsidR="00843261" w:rsidRPr="009F6408">
        <w:rPr>
          <w:rFonts w:ascii="Times New Roman" w:hAnsi="Times New Roman"/>
          <w:sz w:val="24"/>
          <w:szCs w:val="24"/>
        </w:rPr>
        <w:t>za projekt „Izrada projektne dokumentacije i provedba mjera zaštite kompleksa vanjskih depoa smještenih u Kerestincu, Kerestinečka cesta 59, Kerestinec“, za što su osigurana bespovratna sredstva iz Fonda solidarnosti EU.</w:t>
      </w:r>
    </w:p>
    <w:p w:rsidR="00955D56" w:rsidRPr="009F6408" w:rsidRDefault="0059574C" w:rsidP="006A73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Prema izvorima financiranja ostvarene rashode i izdatke čine:</w:t>
      </w:r>
    </w:p>
    <w:p w:rsidR="0059574C" w:rsidRPr="009F6408" w:rsidRDefault="0059574C" w:rsidP="002659AC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11 Opći prihodi i primici: 2.087.188,85 €</w:t>
      </w:r>
    </w:p>
    <w:p w:rsidR="0059574C" w:rsidRPr="009F6408" w:rsidRDefault="0059574C" w:rsidP="002659AC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3</w:t>
      </w:r>
      <w:r w:rsidR="00E64C9D">
        <w:rPr>
          <w:rFonts w:ascii="Times New Roman" w:hAnsi="Times New Roman"/>
          <w:sz w:val="24"/>
          <w:szCs w:val="24"/>
        </w:rPr>
        <w:t>1</w:t>
      </w:r>
      <w:r w:rsidRPr="009F6408">
        <w:rPr>
          <w:rFonts w:ascii="Times New Roman" w:hAnsi="Times New Roman"/>
          <w:sz w:val="24"/>
          <w:szCs w:val="24"/>
        </w:rPr>
        <w:t xml:space="preserve"> Vlastiti prihodi: 105.011,16 €</w:t>
      </w:r>
    </w:p>
    <w:p w:rsidR="0059574C" w:rsidRPr="009F6408" w:rsidRDefault="002659AC" w:rsidP="002659AC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43 Ostali prihodi za posebne namjene: 17.700,91 €</w:t>
      </w:r>
    </w:p>
    <w:p w:rsidR="002659AC" w:rsidRDefault="002659AC" w:rsidP="002659AC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5</w:t>
      </w:r>
      <w:r w:rsidR="00E64C9D">
        <w:rPr>
          <w:rFonts w:ascii="Times New Roman" w:hAnsi="Times New Roman"/>
          <w:sz w:val="24"/>
          <w:szCs w:val="24"/>
        </w:rPr>
        <w:t>2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="00E64C9D">
        <w:rPr>
          <w:rFonts w:ascii="Times New Roman" w:hAnsi="Times New Roman"/>
          <w:sz w:val="24"/>
          <w:szCs w:val="24"/>
        </w:rPr>
        <w:t>Ostale p</w:t>
      </w:r>
      <w:r w:rsidRPr="009F6408">
        <w:rPr>
          <w:rFonts w:ascii="Times New Roman" w:hAnsi="Times New Roman"/>
          <w:sz w:val="24"/>
          <w:szCs w:val="24"/>
        </w:rPr>
        <w:t>omoći</w:t>
      </w:r>
      <w:r w:rsidR="00E64C9D">
        <w:rPr>
          <w:rFonts w:ascii="Times New Roman" w:hAnsi="Times New Roman"/>
          <w:sz w:val="24"/>
          <w:szCs w:val="24"/>
        </w:rPr>
        <w:t xml:space="preserve"> i darovnice</w:t>
      </w:r>
      <w:r w:rsidRPr="009F6408">
        <w:rPr>
          <w:rFonts w:ascii="Times New Roman" w:hAnsi="Times New Roman"/>
          <w:sz w:val="24"/>
          <w:szCs w:val="24"/>
        </w:rPr>
        <w:t xml:space="preserve">: </w:t>
      </w:r>
      <w:r w:rsidR="00E64C9D">
        <w:rPr>
          <w:rFonts w:ascii="Times New Roman" w:hAnsi="Times New Roman"/>
          <w:sz w:val="24"/>
          <w:szCs w:val="24"/>
        </w:rPr>
        <w:t>162.757,04</w:t>
      </w:r>
      <w:r w:rsidRPr="009F6408">
        <w:rPr>
          <w:rFonts w:ascii="Times New Roman" w:hAnsi="Times New Roman"/>
          <w:sz w:val="24"/>
          <w:szCs w:val="24"/>
        </w:rPr>
        <w:t xml:space="preserve"> €</w:t>
      </w:r>
    </w:p>
    <w:p w:rsidR="00E64C9D" w:rsidRPr="00E64C9D" w:rsidRDefault="00E64C9D" w:rsidP="00E64C9D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 Ostali programi EU: 7.352.034,90 </w:t>
      </w:r>
      <w:r w:rsidRPr="009F6408">
        <w:rPr>
          <w:rFonts w:ascii="Times New Roman" w:hAnsi="Times New Roman"/>
          <w:sz w:val="24"/>
          <w:szCs w:val="24"/>
        </w:rPr>
        <w:t>€</w:t>
      </w:r>
    </w:p>
    <w:p w:rsidR="002659AC" w:rsidRPr="009F6408" w:rsidRDefault="002659AC" w:rsidP="002659AC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6</w:t>
      </w:r>
      <w:r w:rsidR="00E64C9D">
        <w:rPr>
          <w:rFonts w:ascii="Times New Roman" w:hAnsi="Times New Roman"/>
          <w:sz w:val="24"/>
          <w:szCs w:val="24"/>
        </w:rPr>
        <w:t>1</w:t>
      </w:r>
      <w:r w:rsidRPr="009F6408">
        <w:rPr>
          <w:rFonts w:ascii="Times New Roman" w:hAnsi="Times New Roman"/>
          <w:sz w:val="24"/>
          <w:szCs w:val="24"/>
        </w:rPr>
        <w:t xml:space="preserve"> Donacije: 18.382,10 €.</w:t>
      </w:r>
    </w:p>
    <w:p w:rsidR="002659AC" w:rsidRPr="009F6408" w:rsidRDefault="002659AC" w:rsidP="002659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562" w:rsidRPr="009F6408" w:rsidRDefault="00E01562" w:rsidP="002659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49" w:rsidRPr="009F6408" w:rsidRDefault="0090207B" w:rsidP="006A73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  <w:u w:val="single"/>
        </w:rPr>
        <w:t xml:space="preserve">Izvor 11 </w:t>
      </w:r>
      <w:r w:rsidR="002679C8" w:rsidRPr="009F6408">
        <w:rPr>
          <w:rFonts w:ascii="Times New Roman" w:hAnsi="Times New Roman"/>
          <w:sz w:val="24"/>
          <w:szCs w:val="24"/>
          <w:u w:val="single"/>
        </w:rPr>
        <w:t>A</w:t>
      </w:r>
      <w:r w:rsidR="005B3BA1" w:rsidRPr="009F6408">
        <w:rPr>
          <w:rFonts w:ascii="Times New Roman" w:hAnsi="Times New Roman"/>
          <w:sz w:val="24"/>
          <w:szCs w:val="24"/>
          <w:u w:val="single"/>
        </w:rPr>
        <w:t>dministracija i upravljanje</w:t>
      </w:r>
      <w:r w:rsidR="00955D56" w:rsidRPr="009F6408">
        <w:rPr>
          <w:rFonts w:ascii="Times New Roman" w:hAnsi="Times New Roman"/>
          <w:sz w:val="24"/>
          <w:szCs w:val="24"/>
        </w:rPr>
        <w:t>.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="00AF6249" w:rsidRPr="009F6408">
        <w:rPr>
          <w:rFonts w:ascii="Times New Roman" w:hAnsi="Times New Roman"/>
          <w:sz w:val="24"/>
          <w:szCs w:val="24"/>
        </w:rPr>
        <w:t>Rashodi i izdaci za redovitu djelatnost HDA iz s</w:t>
      </w:r>
      <w:r w:rsidR="00B034F8" w:rsidRPr="009F6408">
        <w:rPr>
          <w:rFonts w:ascii="Times New Roman" w:hAnsi="Times New Roman"/>
          <w:sz w:val="24"/>
          <w:szCs w:val="24"/>
        </w:rPr>
        <w:t>redst</w:t>
      </w:r>
      <w:r w:rsidR="00AF6249" w:rsidRPr="009F6408">
        <w:rPr>
          <w:rFonts w:ascii="Times New Roman" w:hAnsi="Times New Roman"/>
          <w:sz w:val="24"/>
          <w:szCs w:val="24"/>
        </w:rPr>
        <w:t>a</w:t>
      </w:r>
      <w:r w:rsidR="00B034F8" w:rsidRPr="009F6408">
        <w:rPr>
          <w:rFonts w:ascii="Times New Roman" w:hAnsi="Times New Roman"/>
          <w:sz w:val="24"/>
          <w:szCs w:val="24"/>
        </w:rPr>
        <w:t xml:space="preserve">va </w:t>
      </w:r>
      <w:r w:rsidR="00AF6249" w:rsidRPr="009F6408">
        <w:rPr>
          <w:rFonts w:ascii="Times New Roman" w:hAnsi="Times New Roman"/>
          <w:sz w:val="24"/>
          <w:szCs w:val="24"/>
        </w:rPr>
        <w:t xml:space="preserve">odobrenih od strane </w:t>
      </w:r>
      <w:r w:rsidR="00B034F8" w:rsidRPr="009F6408">
        <w:rPr>
          <w:rFonts w:ascii="Times New Roman" w:hAnsi="Times New Roman"/>
          <w:sz w:val="24"/>
          <w:szCs w:val="24"/>
        </w:rPr>
        <w:t xml:space="preserve">Ministarstva </w:t>
      </w:r>
      <w:r w:rsidR="00194CBF" w:rsidRPr="009F6408">
        <w:rPr>
          <w:rFonts w:ascii="Times New Roman" w:hAnsi="Times New Roman"/>
          <w:sz w:val="24"/>
          <w:szCs w:val="24"/>
        </w:rPr>
        <w:t xml:space="preserve">kulture i medija </w:t>
      </w:r>
      <w:r w:rsidR="00AF6249" w:rsidRPr="009F6408">
        <w:rPr>
          <w:rFonts w:ascii="Times New Roman" w:hAnsi="Times New Roman"/>
          <w:sz w:val="24"/>
          <w:szCs w:val="24"/>
        </w:rPr>
        <w:t xml:space="preserve">za ovu namjenu u ovom su razdoblju iznosila 2.003.428,92 €. </w:t>
      </w:r>
      <w:r w:rsidR="00F81C71" w:rsidRPr="009F6408">
        <w:rPr>
          <w:rFonts w:ascii="Times New Roman" w:hAnsi="Times New Roman"/>
          <w:sz w:val="24"/>
          <w:szCs w:val="24"/>
        </w:rPr>
        <w:t>Najveći dio sredstava utrošen je za plaće i druge rashode za zaposlene (1.671.064,85 €). Materijalni rashodi iznosili su 330.563,99 €. U strukturi materijalnih rashoda najveći udio imali su ra</w:t>
      </w:r>
      <w:r w:rsidR="002152B0" w:rsidRPr="009F6408">
        <w:rPr>
          <w:rFonts w:ascii="Times New Roman" w:hAnsi="Times New Roman"/>
          <w:sz w:val="24"/>
          <w:szCs w:val="24"/>
        </w:rPr>
        <w:t>shodi za usluge (138.031,46 €),</w:t>
      </w:r>
      <w:r w:rsidR="00F81C71" w:rsidRPr="009F6408">
        <w:rPr>
          <w:rFonts w:ascii="Times New Roman" w:hAnsi="Times New Roman"/>
          <w:sz w:val="24"/>
          <w:szCs w:val="24"/>
        </w:rPr>
        <w:t xml:space="preserve"> rashodi za materijal i energiju (135.994,61 €)</w:t>
      </w:r>
      <w:r w:rsidR="002152B0" w:rsidRPr="009F6408">
        <w:rPr>
          <w:rFonts w:ascii="Times New Roman" w:hAnsi="Times New Roman"/>
          <w:sz w:val="24"/>
          <w:szCs w:val="24"/>
        </w:rPr>
        <w:t xml:space="preserve"> i naknade troškova zaposlenicima (Službena putovanja, naknade za prijevoz i stručno usavršavanje zaposlenika – 44.474,49 €)</w:t>
      </w:r>
      <w:r w:rsidR="00F81C71" w:rsidRPr="009F6408">
        <w:rPr>
          <w:rFonts w:ascii="Times New Roman" w:hAnsi="Times New Roman"/>
          <w:sz w:val="24"/>
          <w:szCs w:val="24"/>
        </w:rPr>
        <w:t>. Rashodi za usluge većim dijelom odnose se na usluge tekućeg i investicijskog održavanja, komunalne usluge i zaštitarske usluge.</w:t>
      </w:r>
    </w:p>
    <w:p w:rsidR="009C0E97" w:rsidRPr="009F6408" w:rsidRDefault="009C0E97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C428F" w:rsidRPr="009F6408" w:rsidRDefault="005B3BA1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11 Programska djelatnost</w:t>
      </w:r>
      <w:r w:rsidR="002679C8" w:rsidRPr="009F6408">
        <w:rPr>
          <w:rFonts w:ascii="Times New Roman" w:eastAsia="Times New Roman" w:hAnsi="Times New Roman"/>
          <w:sz w:val="24"/>
          <w:szCs w:val="24"/>
        </w:rPr>
        <w:t>.</w:t>
      </w:r>
      <w:r w:rsidR="00CC428F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E134BD" w:rsidRPr="009F6408">
        <w:rPr>
          <w:rFonts w:ascii="Times New Roman" w:eastAsia="Times New Roman" w:hAnsi="Times New Roman"/>
          <w:sz w:val="24"/>
          <w:szCs w:val="24"/>
        </w:rPr>
        <w:t>Aktivnosti u okviru programske djelatnosti arhiva, koje odobrava Ministarstvo kulture i medija, obuhvaćaju:</w:t>
      </w:r>
      <w:r w:rsidR="00CC428F" w:rsidRPr="009F6408">
        <w:rPr>
          <w:rFonts w:ascii="Times New Roman" w:eastAsia="Times New Roman" w:hAnsi="Times New Roman"/>
          <w:sz w:val="24"/>
          <w:szCs w:val="24"/>
        </w:rPr>
        <w:t> 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Konzervatorsko-restauratorske radove na arhivskom i knjižnom gradivu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lastRenderedPageBreak/>
        <w:t xml:space="preserve">Sigurnosno i zaštitno snimanje arhivskog i knjižnog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Zaštitno opremanje arhivskog i knjižnog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Poboljšanje uvjeta u spremištima za pohranu arhivskog i knjižnog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Poboljšanje ICT infrastrukture u svrhu podrške radnim procesima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Prikupljanje vrijednih cjelina arhivskog i knjižnog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Proširenje kapaciteta za zaštitu i obradu filmskoga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Izdavanje znanstvenih i stručnih publikacija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Prezentaciju djelatnosti arhiva kroz znanstveno-istraživačke i izložbeno-promotivne aktivnosti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Unapređenje arhivske djelatnosti, stručno usavršavanje djelatnika u arhivima i kod posjednika arhivskoga gradiva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Poboljšanje mrežne dostupnosti podataka o arhivskome i knjižnom gradivu i uslugama arhiva </w:t>
      </w:r>
    </w:p>
    <w:p w:rsidR="00E134BD" w:rsidRPr="009F6408" w:rsidRDefault="00E134BD" w:rsidP="0058643C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408">
        <w:rPr>
          <w:rFonts w:ascii="Times New Roman" w:hAnsi="Times New Roman" w:cs="Times New Roman"/>
          <w:sz w:val="24"/>
          <w:szCs w:val="24"/>
        </w:rPr>
        <w:t xml:space="preserve">Investicijsku potporu – ulaganja na građevinskim objektima </w:t>
      </w:r>
    </w:p>
    <w:p w:rsidR="00E01562" w:rsidRPr="009F6408" w:rsidRDefault="00E01562" w:rsidP="0058643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34BD" w:rsidRPr="009F6408" w:rsidRDefault="00E134BD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</w:rPr>
        <w:t xml:space="preserve">Rashodi za navedene aktivnosti u prvih šest mjeseci u 2023. godini iznosili su 83.759,93 €. Materijalni rashodi u iznosu od 55.555,23 € obuhvaćaju </w:t>
      </w:r>
      <w:r w:rsidR="009178C9" w:rsidRPr="009F6408">
        <w:rPr>
          <w:rFonts w:ascii="Times New Roman" w:eastAsia="Times New Roman" w:hAnsi="Times New Roman"/>
          <w:sz w:val="24"/>
          <w:szCs w:val="24"/>
        </w:rPr>
        <w:t>troškove službenih putovanja i stručnog usavršavanja zaposlenika, rashode za usluge vezane uz izvršenje programa (usluge grafičke pripreme i tiska i druge usluge u sklopu izdavačke i kulturno prosvjetne djelatnosti ustanove, revizije knjižničnog fonda, tehničko-tehnološke pripreme uređaja za zaštitno i sigurnosno snimanje arhivskog gradiva, prijevod i opremanje digitalno restaurirane audiovizualne baštine) i za nabavu potrebnog materijala (ambalaža, posebne vrste papira, kože, pergamene, folije i drugi materijali i pribor za konzervatorsko-restauratorske radove na arhivskom i knjižnom gradivu i dr.). Rashodi za nabavu nefinancijske imovine (28.204,70 €) odnose se na nabavu uredske opreme, instrumenata, nabavu knjiga i otkup arhivskog gradiva.</w:t>
      </w:r>
    </w:p>
    <w:p w:rsidR="00CC428F" w:rsidRPr="009F6408" w:rsidRDefault="00CC428F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2AC0" w:rsidRPr="009F6408" w:rsidRDefault="00334B88" w:rsidP="000801E9">
      <w:pPr>
        <w:pStyle w:val="Bezprored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31</w:t>
      </w:r>
      <w:r w:rsidR="000801E9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Vlastiti prihodi. </w:t>
      </w:r>
      <w:r w:rsidR="00EC2AC0" w:rsidRPr="009F6408">
        <w:rPr>
          <w:rFonts w:ascii="Times New Roman" w:hAnsi="Times New Roman"/>
          <w:bCs/>
          <w:sz w:val="24"/>
          <w:szCs w:val="24"/>
        </w:rPr>
        <w:t>Vlastita sredstva tj. sredstva ostvarena registriranom djelatnošću Hrvatskog državnog arhiva koriste se za unapr</w:t>
      </w:r>
      <w:r w:rsidR="00FD036A" w:rsidRPr="009F6408">
        <w:rPr>
          <w:rFonts w:ascii="Times New Roman" w:hAnsi="Times New Roman"/>
          <w:bCs/>
          <w:sz w:val="24"/>
          <w:szCs w:val="24"/>
        </w:rPr>
        <w:t>j</w:t>
      </w:r>
      <w:r w:rsidR="00EC2AC0" w:rsidRPr="009F6408">
        <w:rPr>
          <w:rFonts w:ascii="Times New Roman" w:hAnsi="Times New Roman"/>
          <w:bCs/>
          <w:sz w:val="24"/>
          <w:szCs w:val="24"/>
        </w:rPr>
        <w:t xml:space="preserve">eđenje i razvoj arhivske djelatnosti, tj. stručno usavršavanje zaposlenika </w:t>
      </w:r>
      <w:r w:rsidR="000801E9" w:rsidRPr="009F6408">
        <w:rPr>
          <w:rFonts w:ascii="Times New Roman" w:hAnsi="Times New Roman"/>
          <w:bCs/>
          <w:sz w:val="24"/>
          <w:szCs w:val="24"/>
        </w:rPr>
        <w:t>HDA</w:t>
      </w:r>
      <w:r w:rsidR="00EC2AC0" w:rsidRPr="009F6408">
        <w:rPr>
          <w:rFonts w:ascii="Times New Roman" w:hAnsi="Times New Roman"/>
          <w:bCs/>
          <w:sz w:val="24"/>
          <w:szCs w:val="24"/>
        </w:rPr>
        <w:t>,  sudjelovanje u kulturno znanstvenim i stručnim programima i projektima, nabavu i održavanje IT, laboratorijske i druge stručne opreme, sitnog inventara, za tekuće i investicijsko održavanje, investicijske radove,</w:t>
      </w:r>
      <w:r w:rsidR="00FD036A" w:rsidRPr="009F6408">
        <w:rPr>
          <w:rFonts w:ascii="Times New Roman" w:hAnsi="Times New Roman"/>
          <w:bCs/>
          <w:sz w:val="24"/>
          <w:szCs w:val="24"/>
        </w:rPr>
        <w:t xml:space="preserve"> </w:t>
      </w:r>
      <w:r w:rsidR="00EC2AC0" w:rsidRPr="009F6408">
        <w:rPr>
          <w:rFonts w:ascii="Times New Roman" w:hAnsi="Times New Roman"/>
          <w:bCs/>
          <w:sz w:val="24"/>
          <w:szCs w:val="24"/>
        </w:rPr>
        <w:t xml:space="preserve">isplatu dodatka na plaću i dodatka </w:t>
      </w:r>
      <w:r w:rsidR="00EC2AC0" w:rsidRPr="009F6408">
        <w:rPr>
          <w:rFonts w:ascii="Times New Roman" w:hAnsi="Times New Roman"/>
          <w:bCs/>
          <w:sz w:val="24"/>
          <w:szCs w:val="24"/>
        </w:rPr>
        <w:lastRenderedPageBreak/>
        <w:t xml:space="preserve">za uspješnost u radu te podmirenje troškova rada na izvršenju ugovornih obveza Arhiva. </w:t>
      </w:r>
      <w:r w:rsidR="00EC2AC0" w:rsidRPr="009F6408">
        <w:rPr>
          <w:rFonts w:ascii="Times New Roman" w:hAnsi="Times New Roman"/>
          <w:sz w:val="24"/>
          <w:szCs w:val="24"/>
        </w:rPr>
        <w:tab/>
      </w:r>
    </w:p>
    <w:p w:rsidR="00730A11" w:rsidRPr="009F6408" w:rsidRDefault="00730A11" w:rsidP="006A73C5">
      <w:pPr>
        <w:pStyle w:val="Bezprored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 xml:space="preserve">Isto tako, HDA iz vlastitih prihoda financira i nabavu </w:t>
      </w:r>
      <w:r w:rsidR="00FD036A" w:rsidRPr="009F6408">
        <w:rPr>
          <w:rFonts w:ascii="Times New Roman" w:hAnsi="Times New Roman"/>
          <w:sz w:val="24"/>
          <w:szCs w:val="24"/>
        </w:rPr>
        <w:t xml:space="preserve">jednogodišnjih i višegodišnjih </w:t>
      </w:r>
      <w:r w:rsidR="000F714A" w:rsidRPr="009F6408">
        <w:rPr>
          <w:rFonts w:ascii="Times New Roman" w:hAnsi="Times New Roman"/>
          <w:sz w:val="24"/>
          <w:szCs w:val="24"/>
        </w:rPr>
        <w:t xml:space="preserve">licenci, </w:t>
      </w:r>
      <w:r w:rsidRPr="009F6408">
        <w:rPr>
          <w:rFonts w:ascii="Times New Roman" w:hAnsi="Times New Roman"/>
          <w:sz w:val="24"/>
          <w:szCs w:val="24"/>
        </w:rPr>
        <w:t xml:space="preserve">dugotrajne imovine kao što su uredska oprema i namještaj, oprema za održavanje i zaštitu, </w:t>
      </w:r>
      <w:r w:rsidR="00F966E3" w:rsidRPr="009F6408">
        <w:rPr>
          <w:rFonts w:ascii="Times New Roman" w:hAnsi="Times New Roman"/>
          <w:sz w:val="24"/>
          <w:szCs w:val="24"/>
        </w:rPr>
        <w:t xml:space="preserve">nabavu vozila </w:t>
      </w:r>
      <w:r w:rsidRPr="009F6408">
        <w:rPr>
          <w:rFonts w:ascii="Times New Roman" w:hAnsi="Times New Roman"/>
          <w:sz w:val="24"/>
          <w:szCs w:val="24"/>
        </w:rPr>
        <w:t>kao i dodatna ulag</w:t>
      </w:r>
      <w:r w:rsidR="000F714A" w:rsidRPr="009F6408">
        <w:rPr>
          <w:rFonts w:ascii="Times New Roman" w:hAnsi="Times New Roman"/>
          <w:sz w:val="24"/>
          <w:szCs w:val="24"/>
        </w:rPr>
        <w:t>anja na građevinskim objektima, postrojenjima i opremi.</w:t>
      </w:r>
    </w:p>
    <w:p w:rsidR="00307F64" w:rsidRPr="009F6408" w:rsidRDefault="000801E9" w:rsidP="006A73C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408">
        <w:rPr>
          <w:rFonts w:ascii="Times New Roman" w:hAnsi="Times New Roman"/>
          <w:bCs/>
          <w:sz w:val="24"/>
          <w:szCs w:val="24"/>
        </w:rPr>
        <w:t>Rashodi i izdaci iz ovog izvora u prvih šest mjeseci 2023. godine iznosili su 105.011,16 €, od čega je 55.526,80 € utrošeno za rashode poslovanja (materijalni rashodi i rashodi za zaposlene), a 49.484,36 € za nabavu nefinancijske imovine (najvećim dijelom rashodi za nabavu opreme i za dodatna ulaganja na građevinskim objektima).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80AF6" w:rsidRPr="009F6408" w:rsidRDefault="00C80AF6" w:rsidP="006A73C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43</w:t>
      </w:r>
      <w:r w:rsidR="005B3BA1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Ostali prihodi za posebne namjene</w:t>
      </w:r>
      <w:r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6408">
        <w:rPr>
          <w:rFonts w:ascii="Times New Roman" w:hAnsi="Times New Roman"/>
          <w:bCs/>
          <w:sz w:val="24"/>
          <w:szCs w:val="24"/>
        </w:rPr>
        <w:t xml:space="preserve">Troškovi nastali radom povjerenstva za ispite za stjecanje temeljnih stručnih arhivskih zvanja i ispita provjere stručne osposobljenosti radnika na poslovima upravljanja dokumentarnim i arhivskim gradivom izvan arhiva </w:t>
      </w:r>
      <w:r w:rsidR="00F95719" w:rsidRPr="009F6408">
        <w:rPr>
          <w:rFonts w:ascii="Times New Roman" w:hAnsi="Times New Roman"/>
          <w:bCs/>
          <w:sz w:val="24"/>
          <w:szCs w:val="24"/>
        </w:rPr>
        <w:t>podmiruju</w:t>
      </w:r>
      <w:r w:rsidRPr="009F6408">
        <w:rPr>
          <w:rFonts w:ascii="Times New Roman" w:hAnsi="Times New Roman"/>
          <w:bCs/>
          <w:sz w:val="24"/>
          <w:szCs w:val="24"/>
        </w:rPr>
        <w:t xml:space="preserve"> se iz ostvarenih namjenskih prihoda</w:t>
      </w:r>
      <w:r w:rsidR="000B20CC" w:rsidRPr="009F6408">
        <w:rPr>
          <w:rFonts w:ascii="Times New Roman" w:hAnsi="Times New Roman"/>
          <w:bCs/>
          <w:sz w:val="24"/>
          <w:szCs w:val="24"/>
        </w:rPr>
        <w:t xml:space="preserve"> za tu namjenu a sve sukladno odluci Ministarstva kulture i medija od 27. listopada 2020. (KLASA: 612-06/20-01/0035 URBROJ: 532-06-01-01/4-20-2).</w:t>
      </w:r>
      <w:r w:rsidR="00F95719" w:rsidRPr="009F6408">
        <w:rPr>
          <w:rFonts w:ascii="Times New Roman" w:hAnsi="Times New Roman"/>
          <w:bCs/>
          <w:sz w:val="24"/>
          <w:szCs w:val="24"/>
        </w:rPr>
        <w:t xml:space="preserve"> Ovi su troškovi </w:t>
      </w:r>
      <w:r w:rsidR="00336267" w:rsidRPr="009F6408">
        <w:rPr>
          <w:rFonts w:ascii="Times New Roman" w:hAnsi="Times New Roman"/>
          <w:bCs/>
          <w:sz w:val="24"/>
          <w:szCs w:val="24"/>
        </w:rPr>
        <w:t xml:space="preserve">u prvom polugodištu 2023. godine </w:t>
      </w:r>
      <w:r w:rsidR="00F95719" w:rsidRPr="009F6408">
        <w:rPr>
          <w:rFonts w:ascii="Times New Roman" w:hAnsi="Times New Roman"/>
          <w:bCs/>
          <w:sz w:val="24"/>
          <w:szCs w:val="24"/>
        </w:rPr>
        <w:t>iznosili</w:t>
      </w:r>
      <w:r w:rsidR="00336267" w:rsidRPr="009F6408">
        <w:rPr>
          <w:rFonts w:ascii="Times New Roman" w:hAnsi="Times New Roman"/>
          <w:bCs/>
          <w:sz w:val="24"/>
          <w:szCs w:val="24"/>
        </w:rPr>
        <w:t xml:space="preserve"> 17.700,91 €. Rashodi poslovanja iznosili su 9.758,93 €, a rashodi za nabavu uredske opreme i namještaja 7.941,98 €.</w:t>
      </w:r>
    </w:p>
    <w:p w:rsidR="00187A62" w:rsidRPr="009F6408" w:rsidRDefault="00187A62" w:rsidP="006A73C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B20CC" w:rsidRPr="009F6408" w:rsidRDefault="005B3BA1" w:rsidP="006A73C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408">
        <w:rPr>
          <w:rFonts w:ascii="Times New Roman" w:hAnsi="Times New Roman"/>
          <w:bCs/>
          <w:sz w:val="24"/>
          <w:szCs w:val="24"/>
          <w:u w:val="single"/>
        </w:rPr>
        <w:t xml:space="preserve">Izvor 52 </w:t>
      </w:r>
      <w:r w:rsidR="000B20CC" w:rsidRPr="009F6408">
        <w:rPr>
          <w:rFonts w:ascii="Times New Roman" w:hAnsi="Times New Roman"/>
          <w:bCs/>
          <w:sz w:val="24"/>
          <w:szCs w:val="24"/>
          <w:u w:val="single"/>
        </w:rPr>
        <w:t>Administracija i</w:t>
      </w:r>
      <w:r w:rsidRPr="009F6408">
        <w:rPr>
          <w:rFonts w:ascii="Times New Roman" w:hAnsi="Times New Roman"/>
          <w:bCs/>
          <w:sz w:val="24"/>
          <w:szCs w:val="24"/>
          <w:u w:val="single"/>
        </w:rPr>
        <w:t xml:space="preserve"> upravljanj</w:t>
      </w:r>
      <w:r w:rsidR="00285F47" w:rsidRPr="009F6408">
        <w:rPr>
          <w:rFonts w:ascii="Times New Roman" w:hAnsi="Times New Roman"/>
          <w:bCs/>
          <w:sz w:val="24"/>
          <w:szCs w:val="24"/>
          <w:u w:val="single"/>
        </w:rPr>
        <w:t>e</w:t>
      </w:r>
      <w:r w:rsidRPr="009F6408">
        <w:rPr>
          <w:rFonts w:ascii="Times New Roman" w:hAnsi="Times New Roman"/>
          <w:bCs/>
          <w:sz w:val="24"/>
          <w:szCs w:val="24"/>
          <w:u w:val="single"/>
        </w:rPr>
        <w:t>.</w:t>
      </w:r>
      <w:r w:rsidR="00285F47" w:rsidRPr="009F6408">
        <w:rPr>
          <w:rFonts w:ascii="Times New Roman" w:hAnsi="Times New Roman"/>
          <w:bCs/>
          <w:sz w:val="24"/>
          <w:szCs w:val="24"/>
        </w:rPr>
        <w:t xml:space="preserve"> </w:t>
      </w:r>
      <w:r w:rsidR="000B20CC" w:rsidRPr="009F6408">
        <w:rPr>
          <w:rFonts w:ascii="Times New Roman" w:hAnsi="Times New Roman"/>
          <w:bCs/>
          <w:sz w:val="24"/>
          <w:szCs w:val="24"/>
        </w:rPr>
        <w:t xml:space="preserve"> </w:t>
      </w:r>
      <w:r w:rsidR="00285F47" w:rsidRPr="009F6408">
        <w:rPr>
          <w:rFonts w:ascii="Times New Roman" w:hAnsi="Times New Roman"/>
          <w:bCs/>
          <w:sz w:val="24"/>
          <w:szCs w:val="24"/>
        </w:rPr>
        <w:t>Rashodi</w:t>
      </w:r>
      <w:r w:rsidR="000B20CC" w:rsidRPr="009F6408">
        <w:rPr>
          <w:rFonts w:ascii="Times New Roman" w:hAnsi="Times New Roman"/>
          <w:bCs/>
          <w:sz w:val="24"/>
          <w:szCs w:val="24"/>
        </w:rPr>
        <w:t xml:space="preserve"> za zapošljavanje pripravnika putem mjere Hrvatskoga zavoda za zapošljavanje </w:t>
      </w:r>
      <w:r w:rsidR="00285F47" w:rsidRPr="009F6408">
        <w:rPr>
          <w:rFonts w:ascii="Times New Roman" w:hAnsi="Times New Roman"/>
          <w:bCs/>
          <w:sz w:val="24"/>
          <w:szCs w:val="24"/>
        </w:rPr>
        <w:t>iznosili su 13.452,85 €</w:t>
      </w:r>
      <w:r w:rsidR="001367F7" w:rsidRPr="009F6408">
        <w:rPr>
          <w:rFonts w:ascii="Times New Roman" w:hAnsi="Times New Roman"/>
          <w:bCs/>
          <w:sz w:val="24"/>
          <w:szCs w:val="24"/>
        </w:rPr>
        <w:t>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E503A" w:rsidRPr="009F6408" w:rsidRDefault="000B20CC" w:rsidP="006A73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52</w:t>
      </w:r>
      <w:r w:rsidR="00285F47" w:rsidRPr="009F6408">
        <w:rPr>
          <w:rFonts w:ascii="Times New Roman" w:eastAsia="Times New Roman" w:hAnsi="Times New Roman"/>
          <w:sz w:val="24"/>
          <w:szCs w:val="24"/>
          <w:u w:val="single"/>
        </w:rPr>
        <w:t xml:space="preserve"> Programska djelatnost.</w:t>
      </w:r>
      <w:r w:rsidR="00285F47" w:rsidRPr="009F6408">
        <w:rPr>
          <w:rFonts w:ascii="Times New Roman" w:eastAsia="Times New Roman" w:hAnsi="Times New Roman"/>
          <w:sz w:val="24"/>
          <w:szCs w:val="24"/>
        </w:rPr>
        <w:t xml:space="preserve"> </w:t>
      </w:r>
      <w:r w:rsidR="003F0079" w:rsidRPr="009F6408">
        <w:rPr>
          <w:rFonts w:ascii="Times New Roman" w:eastAsia="Times New Roman" w:hAnsi="Times New Roman"/>
          <w:sz w:val="24"/>
          <w:szCs w:val="24"/>
        </w:rPr>
        <w:t>Ostvareni su rashodi i izdaci u iznosu od 149.304,19 €. Najveći dio čine s</w:t>
      </w:r>
      <w:r w:rsidR="001C1C9F" w:rsidRPr="009F6408">
        <w:rPr>
          <w:rFonts w:ascii="Times New Roman" w:hAnsi="Times New Roman"/>
          <w:sz w:val="24"/>
          <w:szCs w:val="24"/>
        </w:rPr>
        <w:t>redstva Hrvatskog audi</w:t>
      </w:r>
      <w:r w:rsidR="001601EB" w:rsidRPr="009F6408">
        <w:rPr>
          <w:rFonts w:ascii="Times New Roman" w:hAnsi="Times New Roman"/>
          <w:sz w:val="24"/>
          <w:szCs w:val="24"/>
        </w:rPr>
        <w:t>ovizualnog centra</w:t>
      </w:r>
      <w:r w:rsidR="003F0079" w:rsidRPr="009F6408">
        <w:rPr>
          <w:rFonts w:ascii="Times New Roman" w:hAnsi="Times New Roman"/>
          <w:sz w:val="24"/>
          <w:szCs w:val="24"/>
        </w:rPr>
        <w:t>, koja su</w:t>
      </w:r>
      <w:r w:rsidR="001601EB" w:rsidRPr="009F6408">
        <w:rPr>
          <w:rFonts w:ascii="Times New Roman" w:hAnsi="Times New Roman"/>
          <w:sz w:val="24"/>
          <w:szCs w:val="24"/>
        </w:rPr>
        <w:t xml:space="preserve"> </w:t>
      </w:r>
      <w:r w:rsidR="00BE503A" w:rsidRPr="009F6408">
        <w:rPr>
          <w:rFonts w:ascii="Times New Roman" w:hAnsi="Times New Roman"/>
          <w:sz w:val="24"/>
          <w:szCs w:val="24"/>
        </w:rPr>
        <w:t xml:space="preserve">utrošena </w:t>
      </w:r>
      <w:r w:rsidR="001601EB" w:rsidRPr="009F6408">
        <w:rPr>
          <w:rFonts w:ascii="Times New Roman" w:hAnsi="Times New Roman"/>
          <w:sz w:val="24"/>
          <w:szCs w:val="24"/>
        </w:rPr>
        <w:t xml:space="preserve">za </w:t>
      </w:r>
      <w:r w:rsidR="00285F47" w:rsidRPr="009F6408">
        <w:rPr>
          <w:rFonts w:ascii="Times New Roman" w:hAnsi="Times New Roman"/>
          <w:sz w:val="24"/>
          <w:szCs w:val="24"/>
        </w:rPr>
        <w:t>nabavu sustava za pohranu velike količine podataka digitaliziranog i izvorno digitalnog gradiva u iznosu od 79.633,69 €</w:t>
      </w:r>
      <w:r w:rsidR="00BE503A" w:rsidRPr="009F6408">
        <w:rPr>
          <w:rFonts w:ascii="Times New Roman" w:hAnsi="Times New Roman"/>
          <w:sz w:val="24"/>
          <w:szCs w:val="24"/>
        </w:rPr>
        <w:t xml:space="preserve"> te manjim dijelom za usluge restauracije filmskog gradiva digitalnim putem</w:t>
      </w:r>
      <w:r w:rsidR="003F0079" w:rsidRPr="009F6408">
        <w:rPr>
          <w:rFonts w:ascii="Times New Roman" w:hAnsi="Times New Roman"/>
          <w:sz w:val="24"/>
          <w:szCs w:val="24"/>
        </w:rPr>
        <w:t>, stručno usavršavanje i službena putovanja u inozemstvu.</w:t>
      </w:r>
      <w:r w:rsidR="00285F47" w:rsidRPr="009F6408">
        <w:rPr>
          <w:rFonts w:ascii="Times New Roman" w:hAnsi="Times New Roman"/>
          <w:sz w:val="24"/>
          <w:szCs w:val="24"/>
        </w:rPr>
        <w:t xml:space="preserve"> </w:t>
      </w:r>
      <w:r w:rsidR="00BE503A" w:rsidRPr="009F6408">
        <w:rPr>
          <w:rFonts w:ascii="Times New Roman" w:hAnsi="Times New Roman"/>
          <w:sz w:val="24"/>
          <w:szCs w:val="24"/>
        </w:rPr>
        <w:t>Materijalni rashodi za aktivnosti na digitalizaciji arhivskog gradiva, digitalnoj restauraciji filmskog gradiva te pripremi i objavljivanju znanstvenih publikacija iznosili su 69.670,50 €.</w:t>
      </w:r>
    </w:p>
    <w:p w:rsidR="006A73C5" w:rsidRPr="009F6408" w:rsidRDefault="006A73C5" w:rsidP="006A73C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10371" w:rsidRPr="009F6408" w:rsidRDefault="00F42EF8" w:rsidP="00F42EF8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lastRenderedPageBreak/>
        <w:t xml:space="preserve">Izvor 57 </w:t>
      </w:r>
      <w:r w:rsidR="00610371" w:rsidRPr="009F6408">
        <w:rPr>
          <w:rFonts w:ascii="Times New Roman" w:hAnsi="Times New Roman"/>
          <w:sz w:val="24"/>
          <w:szCs w:val="24"/>
          <w:u w:val="single"/>
        </w:rPr>
        <w:t>Fond solidarnosti EU</w:t>
      </w:r>
      <w:r w:rsidRPr="009F6408">
        <w:rPr>
          <w:rFonts w:ascii="Times New Roman" w:hAnsi="Times New Roman"/>
          <w:sz w:val="24"/>
          <w:szCs w:val="24"/>
          <w:u w:val="single"/>
        </w:rPr>
        <w:t>.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Pr="009F6408">
        <w:rPr>
          <w:rFonts w:ascii="Times New Roman" w:hAnsi="Times New Roman"/>
          <w:bCs/>
          <w:sz w:val="24"/>
          <w:szCs w:val="24"/>
        </w:rPr>
        <w:t>Rashodi za dodatna ulaganja na građevinskim objektima i za njihovo opremanje iznosili su 7.352.034,90 €, od čega 7.194.305,47</w:t>
      </w:r>
      <w:r w:rsidR="003C4544">
        <w:rPr>
          <w:rFonts w:ascii="Times New Roman" w:hAnsi="Times New Roman"/>
          <w:bCs/>
          <w:sz w:val="24"/>
          <w:szCs w:val="24"/>
        </w:rPr>
        <w:t xml:space="preserve"> </w:t>
      </w:r>
      <w:r w:rsidR="003C4544">
        <w:rPr>
          <w:rFonts w:ascii="Times New Roman" w:eastAsia="Times New Roman" w:hAnsi="Times New Roman"/>
          <w:sz w:val="24"/>
          <w:szCs w:val="24"/>
        </w:rPr>
        <w:t>€</w:t>
      </w:r>
      <w:r w:rsidRPr="009F6408">
        <w:rPr>
          <w:rFonts w:ascii="Times New Roman" w:hAnsi="Times New Roman"/>
          <w:bCs/>
          <w:sz w:val="24"/>
          <w:szCs w:val="24"/>
        </w:rPr>
        <w:t xml:space="preserve"> za ulaganja na građevinskim objektima, a 157.729,43 za nabavu opreme i namještaja. </w:t>
      </w:r>
      <w:r w:rsidR="00610371" w:rsidRPr="009F6408">
        <w:rPr>
          <w:rFonts w:ascii="Times New Roman" w:hAnsi="Times New Roman"/>
          <w:bCs/>
          <w:sz w:val="24"/>
          <w:szCs w:val="24"/>
        </w:rPr>
        <w:t xml:space="preserve">U okviru </w:t>
      </w:r>
      <w:r w:rsidRPr="009F6408">
        <w:rPr>
          <w:rFonts w:ascii="Times New Roman" w:hAnsi="Times New Roman"/>
          <w:bCs/>
          <w:sz w:val="24"/>
          <w:szCs w:val="24"/>
        </w:rPr>
        <w:t>ovog programa izvode se radovi</w:t>
      </w:r>
      <w:r w:rsidR="00610371" w:rsidRPr="009F6408">
        <w:rPr>
          <w:rFonts w:ascii="Times New Roman" w:hAnsi="Times New Roman"/>
          <w:bCs/>
          <w:sz w:val="24"/>
          <w:szCs w:val="24"/>
        </w:rPr>
        <w:t xml:space="preserve"> na rekonstrukciji</w:t>
      </w:r>
      <w:r w:rsidRPr="009F6408">
        <w:rPr>
          <w:rFonts w:ascii="Times New Roman" w:hAnsi="Times New Roman"/>
          <w:bCs/>
          <w:sz w:val="24"/>
          <w:szCs w:val="24"/>
        </w:rPr>
        <w:t xml:space="preserve"> i opremanju</w:t>
      </w:r>
      <w:r w:rsidR="00610371" w:rsidRPr="009F6408">
        <w:rPr>
          <w:rFonts w:ascii="Times New Roman" w:hAnsi="Times New Roman"/>
          <w:bCs/>
          <w:sz w:val="24"/>
          <w:szCs w:val="24"/>
        </w:rPr>
        <w:t xml:space="preserve"> tri hangara</w:t>
      </w:r>
      <w:r w:rsidRPr="009F6408">
        <w:rPr>
          <w:rFonts w:ascii="Times New Roman" w:hAnsi="Times New Roman"/>
          <w:bCs/>
          <w:sz w:val="24"/>
          <w:szCs w:val="24"/>
        </w:rPr>
        <w:t xml:space="preserve"> za pohranu arhivskog gradiva i druge pokretne kulturne baštine.</w:t>
      </w:r>
      <w:r w:rsidR="00610371" w:rsidRPr="009F6408">
        <w:rPr>
          <w:rFonts w:ascii="Times New Roman" w:hAnsi="Times New Roman"/>
          <w:bCs/>
          <w:sz w:val="24"/>
          <w:szCs w:val="24"/>
        </w:rPr>
        <w:t xml:space="preserve"> </w:t>
      </w:r>
    </w:p>
    <w:p w:rsidR="00610371" w:rsidRPr="009F6408" w:rsidRDefault="00610371" w:rsidP="006A73C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3F0079" w:rsidRDefault="00E61314" w:rsidP="003F0079">
      <w:pPr>
        <w:pStyle w:val="Bezprored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6408">
        <w:rPr>
          <w:rFonts w:ascii="Times New Roman" w:eastAsia="Times New Roman" w:hAnsi="Times New Roman"/>
          <w:sz w:val="24"/>
          <w:szCs w:val="24"/>
          <w:u w:val="single"/>
        </w:rPr>
        <w:t>Izvor 61 Donacije.</w:t>
      </w:r>
      <w:r w:rsidRPr="009F6408">
        <w:rPr>
          <w:rFonts w:ascii="Times New Roman" w:hAnsi="Times New Roman"/>
          <w:sz w:val="24"/>
          <w:szCs w:val="24"/>
        </w:rPr>
        <w:t xml:space="preserve"> </w:t>
      </w:r>
      <w:r w:rsidR="003F0079" w:rsidRPr="009F6408">
        <w:rPr>
          <w:rFonts w:ascii="Times New Roman" w:eastAsia="Times New Roman" w:hAnsi="Times New Roman"/>
          <w:sz w:val="24"/>
          <w:szCs w:val="24"/>
        </w:rPr>
        <w:t xml:space="preserve">U prvih šest mjeseci 2023. godine ostvareni su </w:t>
      </w:r>
      <w:r w:rsidR="007B35AD">
        <w:rPr>
          <w:rFonts w:ascii="Times New Roman" w:eastAsia="Times New Roman" w:hAnsi="Times New Roman"/>
          <w:sz w:val="24"/>
          <w:szCs w:val="24"/>
        </w:rPr>
        <w:t xml:space="preserve">rashodi </w:t>
      </w:r>
      <w:r w:rsidR="003F0079" w:rsidRPr="009F6408">
        <w:rPr>
          <w:rFonts w:ascii="Times New Roman" w:eastAsia="Times New Roman" w:hAnsi="Times New Roman"/>
          <w:sz w:val="24"/>
          <w:szCs w:val="24"/>
        </w:rPr>
        <w:t xml:space="preserve"> u iznosu od 18.382,10 € u vidu darovanih knjiga i arhivskog gradiva.</w:t>
      </w:r>
    </w:p>
    <w:p w:rsidR="000A50C3" w:rsidRDefault="000A50C3" w:rsidP="003F0079">
      <w:pPr>
        <w:pStyle w:val="Bezprored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50C3" w:rsidRPr="009F6408" w:rsidRDefault="000A50C3" w:rsidP="003F0079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371" w:rsidRPr="009F6408" w:rsidRDefault="00610371" w:rsidP="006A73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0241" w:rsidRPr="009F6408" w:rsidRDefault="00E60241" w:rsidP="006A73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6408">
        <w:rPr>
          <w:rFonts w:ascii="Times New Roman" w:hAnsi="Times New Roman"/>
          <w:b/>
          <w:sz w:val="24"/>
          <w:szCs w:val="24"/>
        </w:rPr>
        <w:t>PRIJENOS SREDSTAVA IZ PRETHODNOG RAZDOBLJA U SLJEDEĆE RAZDOBLJE</w:t>
      </w:r>
    </w:p>
    <w:p w:rsidR="002C061C" w:rsidRPr="009F6408" w:rsidRDefault="00E60241" w:rsidP="002C06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Prijenos sredstava</w:t>
      </w:r>
      <w:r w:rsidR="003566C4">
        <w:rPr>
          <w:rFonts w:ascii="Times New Roman" w:hAnsi="Times New Roman"/>
          <w:sz w:val="24"/>
          <w:szCs w:val="24"/>
        </w:rPr>
        <w:t xml:space="preserve"> na dan 31.12.</w:t>
      </w:r>
      <w:r w:rsidRPr="009F6408">
        <w:rPr>
          <w:rFonts w:ascii="Times New Roman" w:hAnsi="Times New Roman"/>
          <w:sz w:val="24"/>
          <w:szCs w:val="24"/>
        </w:rPr>
        <w:t>2022. godine iznosio je 539.476,76 €, dok prijenos sredstava u sljedeće razdoblje iznosi 514.200,05 €. Prenesena sredstva velikim dijelom čine vlastiti prihodi iz prethodnog razdoblja, koji se koriste za financiranje troškova poslovanja u sljedećem razdoblju. Preostali dio čine uplate iz pojedinih izvora financiranja</w:t>
      </w:r>
      <w:r w:rsidR="005937F0" w:rsidRPr="009F6408">
        <w:rPr>
          <w:rFonts w:ascii="Times New Roman" w:hAnsi="Times New Roman"/>
          <w:sz w:val="24"/>
          <w:szCs w:val="24"/>
        </w:rPr>
        <w:t xml:space="preserve"> r</w:t>
      </w:r>
      <w:r w:rsidR="00567CC8" w:rsidRPr="009F6408">
        <w:rPr>
          <w:rFonts w:ascii="Times New Roman" w:hAnsi="Times New Roman"/>
          <w:sz w:val="24"/>
          <w:szCs w:val="24"/>
        </w:rPr>
        <w:t>adi plaćanja predstojećih troškova izvršenja ugovorenih programa.</w:t>
      </w:r>
    </w:p>
    <w:p w:rsidR="00423D19" w:rsidRPr="009F6408" w:rsidRDefault="00423D19" w:rsidP="002C06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D19" w:rsidRPr="009F6408" w:rsidRDefault="00423D19" w:rsidP="002C06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D19" w:rsidRPr="009F6408" w:rsidRDefault="00423D19" w:rsidP="00423D1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F6408">
        <w:rPr>
          <w:rFonts w:ascii="Times New Roman" w:hAnsi="Times New Roman"/>
          <w:sz w:val="24"/>
          <w:szCs w:val="24"/>
        </w:rPr>
        <w:t>Ravnatelj</w:t>
      </w:r>
    </w:p>
    <w:p w:rsidR="00423D19" w:rsidRPr="001579AE" w:rsidRDefault="00DE46DA" w:rsidP="00423D19">
      <w:pPr>
        <w:spacing w:line="360" w:lineRule="auto"/>
        <w:ind w:left="5664"/>
        <w:jc w:val="both"/>
        <w:rPr>
          <w:rFonts w:ascii="Times New Roman" w:eastAsia="Times New Roman" w:hAnsi="Times New Roman"/>
        </w:rPr>
      </w:pPr>
      <w:r w:rsidRPr="009F6408">
        <w:rPr>
          <w:rFonts w:ascii="Times New Roman" w:hAnsi="Times New Roman"/>
          <w:sz w:val="24"/>
          <w:szCs w:val="24"/>
        </w:rPr>
        <w:t>D</w:t>
      </w:r>
      <w:r w:rsidR="00423D19">
        <w:rPr>
          <w:rFonts w:ascii="Times New Roman" w:hAnsi="Times New Roman"/>
        </w:rPr>
        <w:t>r. sc. Dinko Čutura</w:t>
      </w:r>
    </w:p>
    <w:sectPr w:rsidR="00423D19" w:rsidRPr="001579AE" w:rsidSect="00253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54" w:rsidRDefault="00CB0754" w:rsidP="008638C9">
      <w:pPr>
        <w:spacing w:after="0" w:line="240" w:lineRule="auto"/>
      </w:pPr>
      <w:r>
        <w:separator/>
      </w:r>
    </w:p>
  </w:endnote>
  <w:endnote w:type="continuationSeparator" w:id="0">
    <w:p w:rsidR="00CB0754" w:rsidRDefault="00CB0754" w:rsidP="0086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C9" w:rsidRDefault="008638C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84347">
      <w:rPr>
        <w:noProof/>
      </w:rPr>
      <w:t>1</w:t>
    </w:r>
    <w:r>
      <w:fldChar w:fldCharType="end"/>
    </w:r>
  </w:p>
  <w:p w:rsidR="008638C9" w:rsidRDefault="00863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54" w:rsidRDefault="00CB0754" w:rsidP="008638C9">
      <w:pPr>
        <w:spacing w:after="0" w:line="240" w:lineRule="auto"/>
      </w:pPr>
      <w:r>
        <w:separator/>
      </w:r>
    </w:p>
  </w:footnote>
  <w:footnote w:type="continuationSeparator" w:id="0">
    <w:p w:rsidR="00CB0754" w:rsidRDefault="00CB0754" w:rsidP="0086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7482D"/>
    <w:multiLevelType w:val="hybridMultilevel"/>
    <w:tmpl w:val="603FA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C02D6"/>
    <w:multiLevelType w:val="hybridMultilevel"/>
    <w:tmpl w:val="29343560"/>
    <w:lvl w:ilvl="0" w:tplc="69AED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19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38A"/>
    <w:multiLevelType w:val="hybridMultilevel"/>
    <w:tmpl w:val="E3F49DF8"/>
    <w:lvl w:ilvl="0" w:tplc="D82488AE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EF40E6"/>
    <w:multiLevelType w:val="hybridMultilevel"/>
    <w:tmpl w:val="76AAF1BA"/>
    <w:lvl w:ilvl="0" w:tplc="2A8A6BEA">
      <w:start w:val="1"/>
      <w:numFmt w:val="decimal"/>
      <w:pStyle w:val="Sadraj1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CA"/>
    <w:multiLevelType w:val="hybridMultilevel"/>
    <w:tmpl w:val="F0C0BDC6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7B0AF3"/>
    <w:multiLevelType w:val="hybridMultilevel"/>
    <w:tmpl w:val="E476356A"/>
    <w:lvl w:ilvl="0" w:tplc="467A3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D52243"/>
    <w:multiLevelType w:val="hybridMultilevel"/>
    <w:tmpl w:val="A5428894"/>
    <w:lvl w:ilvl="0" w:tplc="C9622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C30FC1"/>
    <w:multiLevelType w:val="hybridMultilevel"/>
    <w:tmpl w:val="E742885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4A292F"/>
    <w:multiLevelType w:val="hybridMultilevel"/>
    <w:tmpl w:val="5DC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0AF2"/>
    <w:multiLevelType w:val="hybridMultilevel"/>
    <w:tmpl w:val="13E80AFE"/>
    <w:lvl w:ilvl="0" w:tplc="C5F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502255"/>
    <w:multiLevelType w:val="hybridMultilevel"/>
    <w:tmpl w:val="E2C0727A"/>
    <w:lvl w:ilvl="0" w:tplc="041A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6310A0"/>
    <w:multiLevelType w:val="hybridMultilevel"/>
    <w:tmpl w:val="860AB62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84A"/>
    <w:multiLevelType w:val="hybridMultilevel"/>
    <w:tmpl w:val="1DD4B294"/>
    <w:lvl w:ilvl="0" w:tplc="350A15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B2B9B"/>
    <w:multiLevelType w:val="hybridMultilevel"/>
    <w:tmpl w:val="F786557E"/>
    <w:lvl w:ilvl="0" w:tplc="05A49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DD2183"/>
    <w:multiLevelType w:val="hybridMultilevel"/>
    <w:tmpl w:val="4E5A538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2613F7"/>
    <w:multiLevelType w:val="hybridMultilevel"/>
    <w:tmpl w:val="B1A21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24AA4"/>
    <w:multiLevelType w:val="hybridMultilevel"/>
    <w:tmpl w:val="682E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D6EA5"/>
    <w:multiLevelType w:val="hybridMultilevel"/>
    <w:tmpl w:val="F5069266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3BAC7E4F"/>
    <w:multiLevelType w:val="hybridMultilevel"/>
    <w:tmpl w:val="FF8C2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82544"/>
    <w:multiLevelType w:val="hybridMultilevel"/>
    <w:tmpl w:val="D736F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5034"/>
    <w:multiLevelType w:val="hybridMultilevel"/>
    <w:tmpl w:val="131C8506"/>
    <w:lvl w:ilvl="0" w:tplc="3DFEB7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37C9"/>
    <w:multiLevelType w:val="hybridMultilevel"/>
    <w:tmpl w:val="ABDA7934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E7063"/>
    <w:multiLevelType w:val="hybridMultilevel"/>
    <w:tmpl w:val="73AE4F5A"/>
    <w:lvl w:ilvl="0" w:tplc="AAB20462">
      <w:start w:val="1"/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7C85DA0"/>
    <w:multiLevelType w:val="hybridMultilevel"/>
    <w:tmpl w:val="169A5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263F0"/>
    <w:multiLevelType w:val="hybridMultilevel"/>
    <w:tmpl w:val="C32C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173E2"/>
    <w:multiLevelType w:val="hybridMultilevel"/>
    <w:tmpl w:val="DDF8FDB8"/>
    <w:lvl w:ilvl="0" w:tplc="B186FB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D3F4C"/>
    <w:multiLevelType w:val="hybridMultilevel"/>
    <w:tmpl w:val="61429436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D1C3F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C264C"/>
    <w:multiLevelType w:val="hybridMultilevel"/>
    <w:tmpl w:val="E17AB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37D5D"/>
    <w:multiLevelType w:val="hybridMultilevel"/>
    <w:tmpl w:val="08389F4A"/>
    <w:lvl w:ilvl="0" w:tplc="4DB8E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29"/>
  </w:num>
  <w:num w:numId="9">
    <w:abstractNumId w:val="1"/>
  </w:num>
  <w:num w:numId="10">
    <w:abstractNumId w:val="4"/>
  </w:num>
  <w:num w:numId="11">
    <w:abstractNumId w:val="30"/>
  </w:num>
  <w:num w:numId="12">
    <w:abstractNumId w:val="23"/>
  </w:num>
  <w:num w:numId="13">
    <w:abstractNumId w:val="13"/>
  </w:num>
  <w:num w:numId="14">
    <w:abstractNumId w:val="27"/>
  </w:num>
  <w:num w:numId="15">
    <w:abstractNumId w:val="32"/>
  </w:num>
  <w:num w:numId="16">
    <w:abstractNumId w:val="31"/>
  </w:num>
  <w:num w:numId="17">
    <w:abstractNumId w:val="2"/>
  </w:num>
  <w:num w:numId="18">
    <w:abstractNumId w:val="24"/>
  </w:num>
  <w:num w:numId="19">
    <w:abstractNumId w:val="22"/>
  </w:num>
  <w:num w:numId="20">
    <w:abstractNumId w:val="28"/>
  </w:num>
  <w:num w:numId="21">
    <w:abstractNumId w:val="26"/>
  </w:num>
  <w:num w:numId="22">
    <w:abstractNumId w:val="19"/>
  </w:num>
  <w:num w:numId="23">
    <w:abstractNumId w:val="25"/>
  </w:num>
  <w:num w:numId="24">
    <w:abstractNumId w:val="20"/>
  </w:num>
  <w:num w:numId="25">
    <w:abstractNumId w:val="10"/>
  </w:num>
  <w:num w:numId="26">
    <w:abstractNumId w:val="7"/>
  </w:num>
  <w:num w:numId="27">
    <w:abstractNumId w:val="14"/>
  </w:num>
  <w:num w:numId="28">
    <w:abstractNumId w:val="6"/>
  </w:num>
  <w:num w:numId="29">
    <w:abstractNumId w:val="33"/>
  </w:num>
  <w:num w:numId="30">
    <w:abstractNumId w:val="0"/>
  </w:num>
  <w:num w:numId="31">
    <w:abstractNumId w:val="17"/>
  </w:num>
  <w:num w:numId="32">
    <w:abstractNumId w:val="18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B"/>
    <w:rsid w:val="0000085B"/>
    <w:rsid w:val="0000166E"/>
    <w:rsid w:val="0001415C"/>
    <w:rsid w:val="00024D7C"/>
    <w:rsid w:val="000318FE"/>
    <w:rsid w:val="0003259F"/>
    <w:rsid w:val="00036211"/>
    <w:rsid w:val="000367A9"/>
    <w:rsid w:val="0004032F"/>
    <w:rsid w:val="0005081C"/>
    <w:rsid w:val="00056BDC"/>
    <w:rsid w:val="00061997"/>
    <w:rsid w:val="00063A0F"/>
    <w:rsid w:val="00067D25"/>
    <w:rsid w:val="0007032F"/>
    <w:rsid w:val="00074438"/>
    <w:rsid w:val="00077C7B"/>
    <w:rsid w:val="000801E9"/>
    <w:rsid w:val="00083D09"/>
    <w:rsid w:val="0009545F"/>
    <w:rsid w:val="0009613E"/>
    <w:rsid w:val="000A0E50"/>
    <w:rsid w:val="000A17C4"/>
    <w:rsid w:val="000A25DD"/>
    <w:rsid w:val="000A50C3"/>
    <w:rsid w:val="000A5666"/>
    <w:rsid w:val="000A6873"/>
    <w:rsid w:val="000A6980"/>
    <w:rsid w:val="000B081A"/>
    <w:rsid w:val="000B20CC"/>
    <w:rsid w:val="000B2509"/>
    <w:rsid w:val="000B70FC"/>
    <w:rsid w:val="000C0952"/>
    <w:rsid w:val="000E1A6B"/>
    <w:rsid w:val="000F4D6C"/>
    <w:rsid w:val="000F714A"/>
    <w:rsid w:val="0010315A"/>
    <w:rsid w:val="00106310"/>
    <w:rsid w:val="0011183B"/>
    <w:rsid w:val="00112A5B"/>
    <w:rsid w:val="00113D7F"/>
    <w:rsid w:val="001271A3"/>
    <w:rsid w:val="00133FD0"/>
    <w:rsid w:val="001367F7"/>
    <w:rsid w:val="00144C1A"/>
    <w:rsid w:val="00145E5D"/>
    <w:rsid w:val="00145ED3"/>
    <w:rsid w:val="00146B57"/>
    <w:rsid w:val="00147369"/>
    <w:rsid w:val="001503D5"/>
    <w:rsid w:val="00154DCB"/>
    <w:rsid w:val="001579AE"/>
    <w:rsid w:val="001601EB"/>
    <w:rsid w:val="00170E9A"/>
    <w:rsid w:val="00185399"/>
    <w:rsid w:val="00186935"/>
    <w:rsid w:val="00187A62"/>
    <w:rsid w:val="001931B4"/>
    <w:rsid w:val="00194CBF"/>
    <w:rsid w:val="00195803"/>
    <w:rsid w:val="001A2644"/>
    <w:rsid w:val="001B7302"/>
    <w:rsid w:val="001C1C9F"/>
    <w:rsid w:val="001C2A64"/>
    <w:rsid w:val="001D14F8"/>
    <w:rsid w:val="001E130D"/>
    <w:rsid w:val="001E149F"/>
    <w:rsid w:val="001F1BCA"/>
    <w:rsid w:val="00212324"/>
    <w:rsid w:val="00213A95"/>
    <w:rsid w:val="002152B0"/>
    <w:rsid w:val="00215841"/>
    <w:rsid w:val="0021623A"/>
    <w:rsid w:val="00226DAC"/>
    <w:rsid w:val="002349F4"/>
    <w:rsid w:val="00234F2D"/>
    <w:rsid w:val="00236052"/>
    <w:rsid w:val="0024097F"/>
    <w:rsid w:val="00242FE1"/>
    <w:rsid w:val="00247A20"/>
    <w:rsid w:val="00251AF2"/>
    <w:rsid w:val="002539A6"/>
    <w:rsid w:val="002659AC"/>
    <w:rsid w:val="002679C8"/>
    <w:rsid w:val="00275E00"/>
    <w:rsid w:val="00277124"/>
    <w:rsid w:val="00285F47"/>
    <w:rsid w:val="002905BE"/>
    <w:rsid w:val="002A1591"/>
    <w:rsid w:val="002A1BEA"/>
    <w:rsid w:val="002A1D4D"/>
    <w:rsid w:val="002A6183"/>
    <w:rsid w:val="002B0CC7"/>
    <w:rsid w:val="002B3CE3"/>
    <w:rsid w:val="002B564B"/>
    <w:rsid w:val="002C061C"/>
    <w:rsid w:val="002D24EC"/>
    <w:rsid w:val="002D723E"/>
    <w:rsid w:val="002E6C96"/>
    <w:rsid w:val="002E7BE3"/>
    <w:rsid w:val="002F7E18"/>
    <w:rsid w:val="00300320"/>
    <w:rsid w:val="00303942"/>
    <w:rsid w:val="00305C43"/>
    <w:rsid w:val="003077C3"/>
    <w:rsid w:val="00307F64"/>
    <w:rsid w:val="00310FDD"/>
    <w:rsid w:val="003159C3"/>
    <w:rsid w:val="00332F41"/>
    <w:rsid w:val="00334B88"/>
    <w:rsid w:val="00335F98"/>
    <w:rsid w:val="00336267"/>
    <w:rsid w:val="0033635C"/>
    <w:rsid w:val="00337EEB"/>
    <w:rsid w:val="00346935"/>
    <w:rsid w:val="003553AC"/>
    <w:rsid w:val="003566C4"/>
    <w:rsid w:val="00360BE4"/>
    <w:rsid w:val="003619CB"/>
    <w:rsid w:val="00362697"/>
    <w:rsid w:val="00366CA5"/>
    <w:rsid w:val="00371728"/>
    <w:rsid w:val="00373CD3"/>
    <w:rsid w:val="0037706F"/>
    <w:rsid w:val="00382E1B"/>
    <w:rsid w:val="00384B10"/>
    <w:rsid w:val="00390A98"/>
    <w:rsid w:val="003921FB"/>
    <w:rsid w:val="003A70A0"/>
    <w:rsid w:val="003A78AF"/>
    <w:rsid w:val="003B5108"/>
    <w:rsid w:val="003C2C8C"/>
    <w:rsid w:val="003C4544"/>
    <w:rsid w:val="003D5D41"/>
    <w:rsid w:val="003E0728"/>
    <w:rsid w:val="003E18A6"/>
    <w:rsid w:val="003F0079"/>
    <w:rsid w:val="003F6FC1"/>
    <w:rsid w:val="00405EC4"/>
    <w:rsid w:val="004078DF"/>
    <w:rsid w:val="00413515"/>
    <w:rsid w:val="00416E45"/>
    <w:rsid w:val="00423D19"/>
    <w:rsid w:val="0042587C"/>
    <w:rsid w:val="00435DFC"/>
    <w:rsid w:val="004435C4"/>
    <w:rsid w:val="004448C9"/>
    <w:rsid w:val="004508A1"/>
    <w:rsid w:val="004511CF"/>
    <w:rsid w:val="00452396"/>
    <w:rsid w:val="00452AA4"/>
    <w:rsid w:val="00454D63"/>
    <w:rsid w:val="00455376"/>
    <w:rsid w:val="004576F4"/>
    <w:rsid w:val="00461775"/>
    <w:rsid w:val="00463FF4"/>
    <w:rsid w:val="004652F4"/>
    <w:rsid w:val="00483DC2"/>
    <w:rsid w:val="004877F5"/>
    <w:rsid w:val="00490ED4"/>
    <w:rsid w:val="004948B7"/>
    <w:rsid w:val="004A29AE"/>
    <w:rsid w:val="004A7629"/>
    <w:rsid w:val="004C22E2"/>
    <w:rsid w:val="004C3BBB"/>
    <w:rsid w:val="004E1A81"/>
    <w:rsid w:val="004E55E7"/>
    <w:rsid w:val="004F20C4"/>
    <w:rsid w:val="005041BF"/>
    <w:rsid w:val="0050494B"/>
    <w:rsid w:val="005117EA"/>
    <w:rsid w:val="00524429"/>
    <w:rsid w:val="0052717D"/>
    <w:rsid w:val="005340B3"/>
    <w:rsid w:val="0054107F"/>
    <w:rsid w:val="00541B3B"/>
    <w:rsid w:val="00544B1A"/>
    <w:rsid w:val="005561E2"/>
    <w:rsid w:val="00562D1E"/>
    <w:rsid w:val="00567CC8"/>
    <w:rsid w:val="00574BF3"/>
    <w:rsid w:val="0058643C"/>
    <w:rsid w:val="00591C53"/>
    <w:rsid w:val="0059202B"/>
    <w:rsid w:val="005937F0"/>
    <w:rsid w:val="00594AE2"/>
    <w:rsid w:val="0059574C"/>
    <w:rsid w:val="005A2572"/>
    <w:rsid w:val="005B1E1E"/>
    <w:rsid w:val="005B3BA1"/>
    <w:rsid w:val="005B5C40"/>
    <w:rsid w:val="005B7BCA"/>
    <w:rsid w:val="005C4C09"/>
    <w:rsid w:val="005E4E2C"/>
    <w:rsid w:val="005F27A0"/>
    <w:rsid w:val="00602B11"/>
    <w:rsid w:val="00610371"/>
    <w:rsid w:val="00622A79"/>
    <w:rsid w:val="00624A89"/>
    <w:rsid w:val="00635C47"/>
    <w:rsid w:val="006410CB"/>
    <w:rsid w:val="006631E7"/>
    <w:rsid w:val="00683066"/>
    <w:rsid w:val="00683C6C"/>
    <w:rsid w:val="0068729C"/>
    <w:rsid w:val="00693DE5"/>
    <w:rsid w:val="006A3C6C"/>
    <w:rsid w:val="006A60BA"/>
    <w:rsid w:val="006A66AC"/>
    <w:rsid w:val="006A73C5"/>
    <w:rsid w:val="006B1454"/>
    <w:rsid w:val="006C2975"/>
    <w:rsid w:val="006E7C1B"/>
    <w:rsid w:val="007048C5"/>
    <w:rsid w:val="0071022E"/>
    <w:rsid w:val="00713A3A"/>
    <w:rsid w:val="00730A11"/>
    <w:rsid w:val="007419F2"/>
    <w:rsid w:val="007517FF"/>
    <w:rsid w:val="00761DD2"/>
    <w:rsid w:val="007631A4"/>
    <w:rsid w:val="00764001"/>
    <w:rsid w:val="00770D90"/>
    <w:rsid w:val="0077315F"/>
    <w:rsid w:val="00786C45"/>
    <w:rsid w:val="00787034"/>
    <w:rsid w:val="00787A9F"/>
    <w:rsid w:val="007922E1"/>
    <w:rsid w:val="007A1F7F"/>
    <w:rsid w:val="007A45C8"/>
    <w:rsid w:val="007A501B"/>
    <w:rsid w:val="007B14FD"/>
    <w:rsid w:val="007B35AD"/>
    <w:rsid w:val="007B47FE"/>
    <w:rsid w:val="007C292D"/>
    <w:rsid w:val="007C3E34"/>
    <w:rsid w:val="007C663F"/>
    <w:rsid w:val="007C6656"/>
    <w:rsid w:val="007E61C3"/>
    <w:rsid w:val="007F257D"/>
    <w:rsid w:val="007F422E"/>
    <w:rsid w:val="007F5E31"/>
    <w:rsid w:val="007F6295"/>
    <w:rsid w:val="007F7EC3"/>
    <w:rsid w:val="00811CFE"/>
    <w:rsid w:val="00817AFF"/>
    <w:rsid w:val="00821D86"/>
    <w:rsid w:val="008303B7"/>
    <w:rsid w:val="008351EA"/>
    <w:rsid w:val="00843261"/>
    <w:rsid w:val="008515FA"/>
    <w:rsid w:val="008638C9"/>
    <w:rsid w:val="00876E0D"/>
    <w:rsid w:val="00881BCC"/>
    <w:rsid w:val="008A21AD"/>
    <w:rsid w:val="008A40AF"/>
    <w:rsid w:val="008A4FD2"/>
    <w:rsid w:val="008A6E1D"/>
    <w:rsid w:val="008C0D29"/>
    <w:rsid w:val="008C1738"/>
    <w:rsid w:val="008E01B1"/>
    <w:rsid w:val="008E0D66"/>
    <w:rsid w:val="008E36AF"/>
    <w:rsid w:val="008E5F1F"/>
    <w:rsid w:val="008F55A3"/>
    <w:rsid w:val="0090081F"/>
    <w:rsid w:val="00901E62"/>
    <w:rsid w:val="0090207B"/>
    <w:rsid w:val="00913F35"/>
    <w:rsid w:val="009178C9"/>
    <w:rsid w:val="00921CFB"/>
    <w:rsid w:val="0092279B"/>
    <w:rsid w:val="00922C09"/>
    <w:rsid w:val="0092715B"/>
    <w:rsid w:val="00941C21"/>
    <w:rsid w:val="0094548F"/>
    <w:rsid w:val="00946563"/>
    <w:rsid w:val="0095052F"/>
    <w:rsid w:val="00955D56"/>
    <w:rsid w:val="00992B83"/>
    <w:rsid w:val="00995D97"/>
    <w:rsid w:val="009A37DB"/>
    <w:rsid w:val="009C0E97"/>
    <w:rsid w:val="009C2FDB"/>
    <w:rsid w:val="009C38E1"/>
    <w:rsid w:val="009C429E"/>
    <w:rsid w:val="009C6F16"/>
    <w:rsid w:val="009D2B75"/>
    <w:rsid w:val="009D41AA"/>
    <w:rsid w:val="009E00E4"/>
    <w:rsid w:val="009E261A"/>
    <w:rsid w:val="009E364D"/>
    <w:rsid w:val="009E3888"/>
    <w:rsid w:val="009E5F36"/>
    <w:rsid w:val="009E6819"/>
    <w:rsid w:val="009F5695"/>
    <w:rsid w:val="009F6408"/>
    <w:rsid w:val="009F791F"/>
    <w:rsid w:val="00A06F15"/>
    <w:rsid w:val="00A14FC7"/>
    <w:rsid w:val="00A2755C"/>
    <w:rsid w:val="00A27830"/>
    <w:rsid w:val="00A31F5C"/>
    <w:rsid w:val="00A36FF6"/>
    <w:rsid w:val="00A429A5"/>
    <w:rsid w:val="00A56855"/>
    <w:rsid w:val="00A5742E"/>
    <w:rsid w:val="00A652A4"/>
    <w:rsid w:val="00A66544"/>
    <w:rsid w:val="00A71BE4"/>
    <w:rsid w:val="00A80350"/>
    <w:rsid w:val="00A84896"/>
    <w:rsid w:val="00A85538"/>
    <w:rsid w:val="00A90875"/>
    <w:rsid w:val="00A91BDF"/>
    <w:rsid w:val="00AA1366"/>
    <w:rsid w:val="00AB4400"/>
    <w:rsid w:val="00AB47F7"/>
    <w:rsid w:val="00AC264B"/>
    <w:rsid w:val="00AC5711"/>
    <w:rsid w:val="00AC5E90"/>
    <w:rsid w:val="00AC781A"/>
    <w:rsid w:val="00AC7E30"/>
    <w:rsid w:val="00AD2927"/>
    <w:rsid w:val="00AD4127"/>
    <w:rsid w:val="00AE7F46"/>
    <w:rsid w:val="00AF0AD5"/>
    <w:rsid w:val="00AF5070"/>
    <w:rsid w:val="00AF6249"/>
    <w:rsid w:val="00B034F8"/>
    <w:rsid w:val="00B1104C"/>
    <w:rsid w:val="00B15EA2"/>
    <w:rsid w:val="00B22981"/>
    <w:rsid w:val="00B346FD"/>
    <w:rsid w:val="00B34F16"/>
    <w:rsid w:val="00B45696"/>
    <w:rsid w:val="00B51BBD"/>
    <w:rsid w:val="00B52B97"/>
    <w:rsid w:val="00B55A1E"/>
    <w:rsid w:val="00B63461"/>
    <w:rsid w:val="00B732AE"/>
    <w:rsid w:val="00B91FED"/>
    <w:rsid w:val="00B927B5"/>
    <w:rsid w:val="00B93E4E"/>
    <w:rsid w:val="00BA1E21"/>
    <w:rsid w:val="00BA2F67"/>
    <w:rsid w:val="00BA3F3D"/>
    <w:rsid w:val="00BA5052"/>
    <w:rsid w:val="00BA6AC2"/>
    <w:rsid w:val="00BB0C2B"/>
    <w:rsid w:val="00BC1753"/>
    <w:rsid w:val="00BC1B74"/>
    <w:rsid w:val="00BE0AA6"/>
    <w:rsid w:val="00BE503A"/>
    <w:rsid w:val="00BF2006"/>
    <w:rsid w:val="00C05140"/>
    <w:rsid w:val="00C13A31"/>
    <w:rsid w:val="00C26B45"/>
    <w:rsid w:val="00C300A1"/>
    <w:rsid w:val="00C31324"/>
    <w:rsid w:val="00C331A6"/>
    <w:rsid w:val="00C34332"/>
    <w:rsid w:val="00C35754"/>
    <w:rsid w:val="00C42448"/>
    <w:rsid w:val="00C45265"/>
    <w:rsid w:val="00C47CC7"/>
    <w:rsid w:val="00C64EBA"/>
    <w:rsid w:val="00C70D68"/>
    <w:rsid w:val="00C70F3B"/>
    <w:rsid w:val="00C71C20"/>
    <w:rsid w:val="00C74903"/>
    <w:rsid w:val="00C80AF6"/>
    <w:rsid w:val="00C826A2"/>
    <w:rsid w:val="00C834AA"/>
    <w:rsid w:val="00C9006B"/>
    <w:rsid w:val="00C979F6"/>
    <w:rsid w:val="00CA01C2"/>
    <w:rsid w:val="00CA2A29"/>
    <w:rsid w:val="00CA3415"/>
    <w:rsid w:val="00CA6FCA"/>
    <w:rsid w:val="00CB0754"/>
    <w:rsid w:val="00CB0A8F"/>
    <w:rsid w:val="00CB26D1"/>
    <w:rsid w:val="00CB3037"/>
    <w:rsid w:val="00CB3758"/>
    <w:rsid w:val="00CC148F"/>
    <w:rsid w:val="00CC428F"/>
    <w:rsid w:val="00CD47AD"/>
    <w:rsid w:val="00CD6A31"/>
    <w:rsid w:val="00CD6F39"/>
    <w:rsid w:val="00CE26CB"/>
    <w:rsid w:val="00CF2ED9"/>
    <w:rsid w:val="00CF329A"/>
    <w:rsid w:val="00CF6D05"/>
    <w:rsid w:val="00D01F7F"/>
    <w:rsid w:val="00D10335"/>
    <w:rsid w:val="00D167F3"/>
    <w:rsid w:val="00D240AA"/>
    <w:rsid w:val="00D25591"/>
    <w:rsid w:val="00D25C4A"/>
    <w:rsid w:val="00D41FD9"/>
    <w:rsid w:val="00D47224"/>
    <w:rsid w:val="00D514D3"/>
    <w:rsid w:val="00D52725"/>
    <w:rsid w:val="00D52F1D"/>
    <w:rsid w:val="00D55E75"/>
    <w:rsid w:val="00D57A32"/>
    <w:rsid w:val="00D65FA7"/>
    <w:rsid w:val="00D6685C"/>
    <w:rsid w:val="00DB1729"/>
    <w:rsid w:val="00DB355F"/>
    <w:rsid w:val="00DB4371"/>
    <w:rsid w:val="00DB543C"/>
    <w:rsid w:val="00DB675D"/>
    <w:rsid w:val="00DC7BF3"/>
    <w:rsid w:val="00DD2F90"/>
    <w:rsid w:val="00DD4052"/>
    <w:rsid w:val="00DE2A30"/>
    <w:rsid w:val="00DE310F"/>
    <w:rsid w:val="00DE46DA"/>
    <w:rsid w:val="00DE5DC6"/>
    <w:rsid w:val="00DF2568"/>
    <w:rsid w:val="00DF2605"/>
    <w:rsid w:val="00DF3D7D"/>
    <w:rsid w:val="00DF5E29"/>
    <w:rsid w:val="00DF7D5C"/>
    <w:rsid w:val="00E01562"/>
    <w:rsid w:val="00E028D2"/>
    <w:rsid w:val="00E07EA9"/>
    <w:rsid w:val="00E11457"/>
    <w:rsid w:val="00E134BD"/>
    <w:rsid w:val="00E14F08"/>
    <w:rsid w:val="00E211C0"/>
    <w:rsid w:val="00E212C3"/>
    <w:rsid w:val="00E2422E"/>
    <w:rsid w:val="00E255E0"/>
    <w:rsid w:val="00E30BC0"/>
    <w:rsid w:val="00E448CC"/>
    <w:rsid w:val="00E457D5"/>
    <w:rsid w:val="00E45A89"/>
    <w:rsid w:val="00E517C3"/>
    <w:rsid w:val="00E60241"/>
    <w:rsid w:val="00E61314"/>
    <w:rsid w:val="00E64C9D"/>
    <w:rsid w:val="00E6770B"/>
    <w:rsid w:val="00E700D7"/>
    <w:rsid w:val="00E740E0"/>
    <w:rsid w:val="00E74B7E"/>
    <w:rsid w:val="00E77C9A"/>
    <w:rsid w:val="00E83010"/>
    <w:rsid w:val="00E84347"/>
    <w:rsid w:val="00E9031A"/>
    <w:rsid w:val="00E90D67"/>
    <w:rsid w:val="00E940B3"/>
    <w:rsid w:val="00E96946"/>
    <w:rsid w:val="00EB081D"/>
    <w:rsid w:val="00EC1BB3"/>
    <w:rsid w:val="00EC2AC0"/>
    <w:rsid w:val="00EC5964"/>
    <w:rsid w:val="00EC7B6F"/>
    <w:rsid w:val="00ED00AF"/>
    <w:rsid w:val="00ED47F4"/>
    <w:rsid w:val="00ED7091"/>
    <w:rsid w:val="00EE4016"/>
    <w:rsid w:val="00EF355E"/>
    <w:rsid w:val="00F13217"/>
    <w:rsid w:val="00F21F29"/>
    <w:rsid w:val="00F27840"/>
    <w:rsid w:val="00F36EB7"/>
    <w:rsid w:val="00F42EF8"/>
    <w:rsid w:val="00F46DF6"/>
    <w:rsid w:val="00F547CE"/>
    <w:rsid w:val="00F54E28"/>
    <w:rsid w:val="00F550C3"/>
    <w:rsid w:val="00F62875"/>
    <w:rsid w:val="00F65E91"/>
    <w:rsid w:val="00F70226"/>
    <w:rsid w:val="00F721E1"/>
    <w:rsid w:val="00F748C0"/>
    <w:rsid w:val="00F806A5"/>
    <w:rsid w:val="00F81C71"/>
    <w:rsid w:val="00F86200"/>
    <w:rsid w:val="00F92968"/>
    <w:rsid w:val="00F95719"/>
    <w:rsid w:val="00F95E0D"/>
    <w:rsid w:val="00F966E3"/>
    <w:rsid w:val="00FA3392"/>
    <w:rsid w:val="00FA3891"/>
    <w:rsid w:val="00FA46AB"/>
    <w:rsid w:val="00FA46F0"/>
    <w:rsid w:val="00FB1E07"/>
    <w:rsid w:val="00FC5F8A"/>
    <w:rsid w:val="00FD036A"/>
    <w:rsid w:val="00FE220C"/>
    <w:rsid w:val="00FE6392"/>
    <w:rsid w:val="00FE7931"/>
    <w:rsid w:val="00FF11C5"/>
    <w:rsid w:val="00FF1C1F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8C4B8"/>
  <w15:docId w15:val="{817A595F-9431-41E2-B399-A628111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A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A2F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A2F67"/>
    <w:rPr>
      <w:rFonts w:ascii="Cambria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4C3BBB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443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300320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E18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6F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locked/>
    <w:rsid w:val="00D240AA"/>
    <w:pPr>
      <w:numPr>
        <w:numId w:val="10"/>
      </w:numPr>
      <w:tabs>
        <w:tab w:val="right" w:leader="dot" w:pos="6480"/>
      </w:tabs>
      <w:spacing w:before="240" w:after="0" w:line="240" w:lineRule="auto"/>
      <w:ind w:left="426" w:hanging="426"/>
      <w:jc w:val="both"/>
    </w:pPr>
    <w:rPr>
      <w:rFonts w:ascii="Arial" w:eastAsia="Times New Roman" w:hAnsi="Arial"/>
      <w:b/>
      <w:bCs/>
      <w:noProof/>
      <w:szCs w:val="24"/>
      <w:lang w:eastAsia="hr-HR"/>
    </w:rPr>
  </w:style>
  <w:style w:type="character" w:styleId="Istaknuto">
    <w:name w:val="Emphasis"/>
    <w:qFormat/>
    <w:locked/>
    <w:rsid w:val="00B346FD"/>
    <w:rPr>
      <w:i/>
      <w:iCs/>
    </w:rPr>
  </w:style>
  <w:style w:type="character" w:customStyle="1" w:styleId="BezproredaChar">
    <w:name w:val="Bez proreda Char"/>
    <w:link w:val="Bezproreda"/>
    <w:uiPriority w:val="1"/>
    <w:locked/>
    <w:rsid w:val="002B564B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locked/>
    <w:rsid w:val="00E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371"/>
    <w:pPr>
      <w:spacing w:after="0" w:line="240" w:lineRule="auto"/>
      <w:ind w:left="720"/>
    </w:pPr>
    <w:rPr>
      <w:rFonts w:cs="Calibri"/>
    </w:rPr>
  </w:style>
  <w:style w:type="paragraph" w:customStyle="1" w:styleId="box474667">
    <w:name w:val="box_474667"/>
    <w:basedOn w:val="Normal"/>
    <w:rsid w:val="00D01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032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E50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503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E503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503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E503A"/>
    <w:rPr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38C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3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E7FA-46BA-432B-988F-3FE6AF8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Hrvatski državni arhiv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Tomislav</dc:creator>
  <cp:lastModifiedBy>Natalija Kovačić</cp:lastModifiedBy>
  <cp:revision>3</cp:revision>
  <cp:lastPrinted>2023-02-17T10:14:00Z</cp:lastPrinted>
  <dcterms:created xsi:type="dcterms:W3CDTF">2023-08-28T06:55:00Z</dcterms:created>
  <dcterms:modified xsi:type="dcterms:W3CDTF">2023-08-28T06:55:00Z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